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F8B" w:rsidRPr="00B06156" w:rsidRDefault="00DD4F8B" w:rsidP="00DD4F8B">
      <w:pPr>
        <w:tabs>
          <w:tab w:val="left" w:pos="3450"/>
        </w:tabs>
        <w:spacing w:line="276" w:lineRule="auto"/>
        <w:jc w:val="center"/>
        <w:rPr>
          <w:rFonts w:asciiTheme="majorBidi" w:hAnsiTheme="majorBidi" w:cstheme="majorBidi"/>
          <w:b/>
          <w:bCs/>
        </w:rPr>
      </w:pPr>
      <w:r w:rsidRPr="00B06156">
        <w:rPr>
          <w:rFonts w:asciiTheme="majorBidi" w:hAnsiTheme="majorBidi" w:cstheme="majorBidi"/>
          <w:b/>
          <w:bCs/>
        </w:rPr>
        <w:t>BAHAGIAN TUJUH</w:t>
      </w:r>
    </w:p>
    <w:p w:rsidR="00DD4F8B" w:rsidRPr="00B06156" w:rsidRDefault="00DD4F8B" w:rsidP="00DD4F8B">
      <w:pPr>
        <w:tabs>
          <w:tab w:val="left" w:pos="3450"/>
        </w:tabs>
        <w:spacing w:line="276" w:lineRule="auto"/>
        <w:jc w:val="center"/>
        <w:rPr>
          <w:rFonts w:asciiTheme="majorBidi" w:hAnsiTheme="majorBidi" w:cstheme="majorBidi"/>
          <w:b/>
          <w:bCs/>
        </w:rPr>
      </w:pPr>
      <w:r w:rsidRPr="00B06156">
        <w:rPr>
          <w:rFonts w:asciiTheme="majorBidi" w:hAnsiTheme="majorBidi" w:cstheme="majorBidi"/>
          <w:b/>
          <w:bCs/>
        </w:rPr>
        <w:t>TRANSLITERASI ARAB KE MELAYU</w:t>
      </w:r>
    </w:p>
    <w:p w:rsidR="00DD4F8B" w:rsidRPr="00B06156" w:rsidRDefault="00DD4F8B" w:rsidP="00DD4F8B">
      <w:pPr>
        <w:tabs>
          <w:tab w:val="left" w:pos="3450"/>
        </w:tabs>
        <w:spacing w:line="276" w:lineRule="auto"/>
        <w:jc w:val="both"/>
        <w:rPr>
          <w:rFonts w:asciiTheme="majorBidi" w:hAnsiTheme="majorBidi" w:cstheme="majorBidi"/>
        </w:rPr>
      </w:pPr>
    </w:p>
    <w:p w:rsidR="00DD4F8B" w:rsidRDefault="00DD4F8B" w:rsidP="00DD4F8B">
      <w:pPr>
        <w:tabs>
          <w:tab w:val="left" w:pos="3450"/>
        </w:tabs>
        <w:spacing w:line="276" w:lineRule="auto"/>
        <w:jc w:val="both"/>
        <w:rPr>
          <w:rFonts w:asciiTheme="majorBidi" w:hAnsiTheme="majorBidi" w:cstheme="majorBidi"/>
        </w:rPr>
      </w:pPr>
      <w:proofErr w:type="spellStart"/>
      <w:r w:rsidRPr="00B06156">
        <w:rPr>
          <w:rFonts w:asciiTheme="majorBidi" w:hAnsiTheme="majorBidi" w:cstheme="majorBidi"/>
        </w:rPr>
        <w:t>Bahagian</w:t>
      </w:r>
      <w:proofErr w:type="spellEnd"/>
      <w:r w:rsidRPr="00B06156">
        <w:rPr>
          <w:rFonts w:asciiTheme="majorBidi" w:hAnsiTheme="majorBidi" w:cstheme="majorBidi"/>
        </w:rPr>
        <w:t xml:space="preserve"> </w:t>
      </w:r>
      <w:proofErr w:type="spellStart"/>
      <w:r w:rsidRPr="00B06156">
        <w:rPr>
          <w:rFonts w:asciiTheme="majorBidi" w:hAnsiTheme="majorBidi" w:cstheme="majorBidi"/>
        </w:rPr>
        <w:t>ini</w:t>
      </w:r>
      <w:proofErr w:type="spellEnd"/>
      <w:r w:rsidRPr="00B06156">
        <w:rPr>
          <w:rFonts w:asciiTheme="majorBidi" w:hAnsiTheme="majorBidi" w:cstheme="majorBidi"/>
        </w:rPr>
        <w:t xml:space="preserve"> </w:t>
      </w:r>
      <w:proofErr w:type="spellStart"/>
      <w:r w:rsidRPr="00B06156">
        <w:rPr>
          <w:rFonts w:asciiTheme="majorBidi" w:hAnsiTheme="majorBidi" w:cstheme="majorBidi"/>
        </w:rPr>
        <w:t>akan</w:t>
      </w:r>
      <w:proofErr w:type="spellEnd"/>
      <w:r w:rsidRPr="00B06156">
        <w:rPr>
          <w:rFonts w:asciiTheme="majorBidi" w:hAnsiTheme="majorBidi" w:cstheme="majorBidi"/>
        </w:rPr>
        <w:t xml:space="preserve"> </w:t>
      </w:r>
      <w:proofErr w:type="spellStart"/>
      <w:r w:rsidRPr="00B06156">
        <w:rPr>
          <w:rFonts w:asciiTheme="majorBidi" w:hAnsiTheme="majorBidi" w:cstheme="majorBidi"/>
        </w:rPr>
        <w:t>memaparkan</w:t>
      </w:r>
      <w:proofErr w:type="spellEnd"/>
      <w:r w:rsidRPr="00B06156">
        <w:rPr>
          <w:rFonts w:asciiTheme="majorBidi" w:hAnsiTheme="majorBidi" w:cstheme="majorBidi"/>
        </w:rPr>
        <w:t xml:space="preserve"> </w:t>
      </w:r>
      <w:proofErr w:type="spellStart"/>
      <w:r w:rsidRPr="00B06156">
        <w:rPr>
          <w:rFonts w:asciiTheme="majorBidi" w:hAnsiTheme="majorBidi" w:cstheme="majorBidi"/>
        </w:rPr>
        <w:t>transliterasi</w:t>
      </w:r>
      <w:proofErr w:type="spellEnd"/>
      <w:r w:rsidRPr="00B06156">
        <w:rPr>
          <w:rFonts w:asciiTheme="majorBidi" w:hAnsiTheme="majorBidi" w:cstheme="majorBidi"/>
        </w:rPr>
        <w:t xml:space="preserve"> </w:t>
      </w:r>
      <w:proofErr w:type="spellStart"/>
      <w:r w:rsidRPr="00B06156">
        <w:rPr>
          <w:rFonts w:asciiTheme="majorBidi" w:hAnsiTheme="majorBidi" w:cstheme="majorBidi"/>
        </w:rPr>
        <w:t>huruf</w:t>
      </w:r>
      <w:proofErr w:type="spellEnd"/>
      <w:r w:rsidRPr="00B06156">
        <w:rPr>
          <w:rFonts w:asciiTheme="majorBidi" w:hAnsiTheme="majorBidi" w:cstheme="majorBidi"/>
        </w:rPr>
        <w:t xml:space="preserve"> Arab </w:t>
      </w:r>
      <w:proofErr w:type="spellStart"/>
      <w:r w:rsidRPr="00B06156">
        <w:rPr>
          <w:rFonts w:asciiTheme="majorBidi" w:hAnsiTheme="majorBidi" w:cstheme="majorBidi"/>
        </w:rPr>
        <w:t>ke</w:t>
      </w:r>
      <w:proofErr w:type="spellEnd"/>
      <w:r w:rsidRPr="00B06156">
        <w:rPr>
          <w:rFonts w:asciiTheme="majorBidi" w:hAnsiTheme="majorBidi" w:cstheme="majorBidi"/>
        </w:rPr>
        <w:t xml:space="preserve"> </w:t>
      </w:r>
      <w:proofErr w:type="spellStart"/>
      <w:r w:rsidRPr="00B06156">
        <w:rPr>
          <w:rFonts w:asciiTheme="majorBidi" w:hAnsiTheme="majorBidi" w:cstheme="majorBidi"/>
        </w:rPr>
        <w:t>huruf</w:t>
      </w:r>
      <w:proofErr w:type="spellEnd"/>
      <w:r w:rsidRPr="00B06156">
        <w:rPr>
          <w:rFonts w:asciiTheme="majorBidi" w:hAnsiTheme="majorBidi" w:cstheme="majorBidi"/>
        </w:rPr>
        <w:t xml:space="preserve"> L</w:t>
      </w:r>
      <w:r>
        <w:rPr>
          <w:rFonts w:asciiTheme="majorBidi" w:hAnsiTheme="majorBidi" w:cstheme="majorBidi"/>
        </w:rPr>
        <w:t xml:space="preserve">atin.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kerana</w:t>
      </w:r>
      <w:proofErr w:type="spellEnd"/>
      <w:r w:rsidRPr="00B06156">
        <w:rPr>
          <w:rFonts w:asciiTheme="majorBidi" w:hAnsiTheme="majorBidi" w:cstheme="majorBidi"/>
        </w:rPr>
        <w:t xml:space="preserve">, </w:t>
      </w:r>
      <w:proofErr w:type="spellStart"/>
      <w:r w:rsidRPr="00B06156">
        <w:rPr>
          <w:rFonts w:asciiTheme="majorBidi" w:hAnsiTheme="majorBidi" w:cstheme="majorBidi"/>
        </w:rPr>
        <w:t>sebahagian</w:t>
      </w:r>
      <w:proofErr w:type="spellEnd"/>
      <w:r w:rsidRPr="00B06156">
        <w:rPr>
          <w:rFonts w:asciiTheme="majorBidi" w:hAnsiTheme="majorBidi" w:cstheme="majorBidi"/>
        </w:rPr>
        <w:t xml:space="preserve"> </w:t>
      </w:r>
      <w:proofErr w:type="spellStart"/>
      <w:r w:rsidRPr="00B06156">
        <w:rPr>
          <w:rFonts w:asciiTheme="majorBidi" w:hAnsiTheme="majorBidi" w:cstheme="majorBidi"/>
        </w:rPr>
        <w:t>huruf</w:t>
      </w:r>
      <w:proofErr w:type="spellEnd"/>
      <w:r w:rsidRPr="00B06156">
        <w:rPr>
          <w:rFonts w:asciiTheme="majorBidi" w:hAnsiTheme="majorBidi" w:cstheme="majorBidi"/>
        </w:rPr>
        <w:t xml:space="preserve"> Arab </w:t>
      </w:r>
      <w:proofErr w:type="spellStart"/>
      <w:r w:rsidRPr="00B06156">
        <w:rPr>
          <w:rFonts w:asciiTheme="majorBidi" w:hAnsiTheme="majorBidi" w:cstheme="majorBidi"/>
        </w:rPr>
        <w:t>tidak</w:t>
      </w:r>
      <w:proofErr w:type="spellEnd"/>
      <w:r w:rsidRPr="00B06156">
        <w:rPr>
          <w:rFonts w:asciiTheme="majorBidi" w:hAnsiTheme="majorBidi" w:cstheme="majorBidi"/>
        </w:rPr>
        <w:t xml:space="preserve"> </w:t>
      </w:r>
      <w:proofErr w:type="spellStart"/>
      <w:r w:rsidRPr="00B06156">
        <w:rPr>
          <w:rFonts w:asciiTheme="majorBidi" w:hAnsiTheme="majorBidi" w:cstheme="majorBidi"/>
        </w:rPr>
        <w:t>mempunyai</w:t>
      </w:r>
      <w:proofErr w:type="spellEnd"/>
      <w:r w:rsidRPr="00B06156">
        <w:rPr>
          <w:rFonts w:asciiTheme="majorBidi" w:hAnsiTheme="majorBidi" w:cstheme="majorBidi"/>
        </w:rPr>
        <w:t xml:space="preserve"> </w:t>
      </w:r>
      <w:proofErr w:type="spellStart"/>
      <w:r w:rsidRPr="00B06156">
        <w:rPr>
          <w:rFonts w:asciiTheme="majorBidi" w:hAnsiTheme="majorBidi" w:cstheme="majorBidi"/>
        </w:rPr>
        <w:t>pad</w:t>
      </w:r>
      <w:r>
        <w:rPr>
          <w:rFonts w:asciiTheme="majorBidi" w:hAnsiTheme="majorBidi" w:cstheme="majorBidi"/>
        </w:rPr>
        <w:t>anan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langsung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dengan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huruf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rumi</w:t>
      </w:r>
      <w:proofErr w:type="spellEnd"/>
      <w:r w:rsidRPr="00B06156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Oleh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itu</w:t>
      </w:r>
      <w:proofErr w:type="spellEnd"/>
      <w:r w:rsidRPr="00B06156">
        <w:rPr>
          <w:rFonts w:asciiTheme="majorBidi" w:hAnsiTheme="majorBidi" w:cstheme="majorBidi"/>
        </w:rPr>
        <w:t xml:space="preserve">, </w:t>
      </w:r>
      <w:proofErr w:type="spellStart"/>
      <w:r w:rsidRPr="00B06156">
        <w:rPr>
          <w:rFonts w:asciiTheme="majorBidi" w:hAnsiTheme="majorBidi" w:cstheme="majorBidi"/>
        </w:rPr>
        <w:t>setiap</w:t>
      </w:r>
      <w:proofErr w:type="spellEnd"/>
      <w:r w:rsidRPr="00B06156">
        <w:rPr>
          <w:rFonts w:asciiTheme="majorBidi" w:hAnsiTheme="majorBidi" w:cstheme="majorBidi"/>
        </w:rPr>
        <w:t xml:space="preserve"> </w:t>
      </w:r>
      <w:proofErr w:type="spellStart"/>
      <w:r w:rsidRPr="00B06156">
        <w:rPr>
          <w:rFonts w:asciiTheme="majorBidi" w:hAnsiTheme="majorBidi" w:cstheme="majorBidi"/>
        </w:rPr>
        <w:t>perkataan</w:t>
      </w:r>
      <w:proofErr w:type="spellEnd"/>
      <w:r w:rsidRPr="00B06156">
        <w:rPr>
          <w:rFonts w:asciiTheme="majorBidi" w:hAnsiTheme="majorBidi" w:cstheme="majorBidi"/>
        </w:rPr>
        <w:t xml:space="preserve"> Arab yang </w:t>
      </w:r>
      <w:proofErr w:type="spellStart"/>
      <w:r w:rsidRPr="00B06156">
        <w:rPr>
          <w:rFonts w:asciiTheme="majorBidi" w:hAnsiTheme="majorBidi" w:cstheme="majorBidi"/>
        </w:rPr>
        <w:t>dieja</w:t>
      </w:r>
      <w:proofErr w:type="spellEnd"/>
      <w:r w:rsidRPr="00B06156">
        <w:rPr>
          <w:rFonts w:asciiTheme="majorBidi" w:hAnsiTheme="majorBidi" w:cstheme="majorBidi"/>
        </w:rPr>
        <w:t xml:space="preserve"> </w:t>
      </w:r>
      <w:proofErr w:type="spellStart"/>
      <w:r w:rsidRPr="00B06156">
        <w:rPr>
          <w:rFonts w:asciiTheme="majorBidi" w:hAnsiTheme="majorBidi" w:cstheme="majorBidi"/>
        </w:rPr>
        <w:t>dengan</w:t>
      </w:r>
      <w:proofErr w:type="spellEnd"/>
      <w:r w:rsidRPr="00B06156">
        <w:rPr>
          <w:rFonts w:asciiTheme="majorBidi" w:hAnsiTheme="majorBidi" w:cstheme="majorBidi"/>
        </w:rPr>
        <w:t xml:space="preserve"> </w:t>
      </w:r>
      <w:proofErr w:type="spellStart"/>
      <w:r w:rsidRPr="00B06156">
        <w:rPr>
          <w:rFonts w:asciiTheme="majorBidi" w:hAnsiTheme="majorBidi" w:cstheme="majorBidi"/>
        </w:rPr>
        <w:t>huruf</w:t>
      </w:r>
      <w:proofErr w:type="spellEnd"/>
      <w:r w:rsidRPr="00B06156">
        <w:rPr>
          <w:rFonts w:asciiTheme="majorBidi" w:hAnsiTheme="majorBidi" w:cstheme="majorBidi"/>
        </w:rPr>
        <w:t xml:space="preserve"> </w:t>
      </w:r>
      <w:proofErr w:type="spellStart"/>
      <w:r w:rsidRPr="00B06156">
        <w:rPr>
          <w:rFonts w:asciiTheme="majorBidi" w:hAnsiTheme="majorBidi" w:cstheme="majorBidi"/>
        </w:rPr>
        <w:t>rumi</w:t>
      </w:r>
      <w:proofErr w:type="spellEnd"/>
      <w:r w:rsidRPr="00B06156">
        <w:rPr>
          <w:rFonts w:asciiTheme="majorBidi" w:hAnsiTheme="majorBidi" w:cstheme="majorBidi"/>
        </w:rPr>
        <w:t xml:space="preserve"> </w:t>
      </w:r>
      <w:proofErr w:type="spellStart"/>
      <w:r w:rsidRPr="00B06156">
        <w:rPr>
          <w:rFonts w:asciiTheme="majorBidi" w:hAnsiTheme="majorBidi" w:cstheme="majorBidi"/>
        </w:rPr>
        <w:t>perlu</w:t>
      </w:r>
      <w:proofErr w:type="spellEnd"/>
      <w:r w:rsidRPr="00B06156">
        <w:rPr>
          <w:rFonts w:asciiTheme="majorBidi" w:hAnsiTheme="majorBidi" w:cstheme="majorBidi"/>
        </w:rPr>
        <w:t xml:space="preserve"> </w:t>
      </w:r>
      <w:proofErr w:type="spellStart"/>
      <w:r w:rsidRPr="00B06156">
        <w:rPr>
          <w:rFonts w:asciiTheme="majorBidi" w:hAnsiTheme="majorBidi" w:cstheme="majorBidi"/>
        </w:rPr>
        <w:t>ditransliterasikan</w:t>
      </w:r>
      <w:proofErr w:type="spellEnd"/>
      <w:r w:rsidRPr="00B06156">
        <w:rPr>
          <w:rFonts w:asciiTheme="majorBidi" w:hAnsiTheme="majorBidi" w:cstheme="majorBidi"/>
        </w:rPr>
        <w:t xml:space="preserve"> </w:t>
      </w:r>
      <w:proofErr w:type="spellStart"/>
      <w:r w:rsidRPr="00B06156">
        <w:rPr>
          <w:rFonts w:asciiTheme="majorBidi" w:hAnsiTheme="majorBidi" w:cstheme="majorBidi"/>
        </w:rPr>
        <w:t>berpandukan</w:t>
      </w:r>
      <w:proofErr w:type="spellEnd"/>
      <w:r w:rsidRPr="00B06156">
        <w:rPr>
          <w:rFonts w:asciiTheme="majorBidi" w:hAnsiTheme="majorBidi" w:cstheme="majorBidi"/>
        </w:rPr>
        <w:t xml:space="preserve"> </w:t>
      </w:r>
      <w:proofErr w:type="spellStart"/>
      <w:r w:rsidRPr="00B06156">
        <w:rPr>
          <w:rFonts w:asciiTheme="majorBidi" w:hAnsiTheme="majorBidi" w:cstheme="majorBidi"/>
        </w:rPr>
        <w:t>jadual</w:t>
      </w:r>
      <w:proofErr w:type="spellEnd"/>
      <w:r w:rsidRPr="00B06156">
        <w:rPr>
          <w:rFonts w:asciiTheme="majorBidi" w:hAnsiTheme="majorBidi" w:cstheme="majorBidi"/>
        </w:rPr>
        <w:t xml:space="preserve"> di </w:t>
      </w:r>
      <w:proofErr w:type="spellStart"/>
      <w:r w:rsidRPr="00B06156">
        <w:rPr>
          <w:rFonts w:asciiTheme="majorBidi" w:hAnsiTheme="majorBidi" w:cstheme="majorBidi"/>
        </w:rPr>
        <w:t>bawah</w:t>
      </w:r>
      <w:proofErr w:type="spellEnd"/>
      <w:r w:rsidRPr="00B06156">
        <w:rPr>
          <w:rFonts w:asciiTheme="majorBidi" w:hAnsiTheme="majorBidi" w:cstheme="majorBidi"/>
        </w:rPr>
        <w:t>.</w:t>
      </w:r>
    </w:p>
    <w:p w:rsidR="00DD4F8B" w:rsidRPr="00B06156" w:rsidRDefault="00DD4F8B" w:rsidP="00DD4F8B">
      <w:pPr>
        <w:tabs>
          <w:tab w:val="left" w:pos="3450"/>
        </w:tabs>
        <w:spacing w:line="276" w:lineRule="auto"/>
        <w:jc w:val="both"/>
        <w:rPr>
          <w:rFonts w:asciiTheme="majorBidi" w:hAnsiTheme="majorBidi" w:cstheme="majorBidi"/>
        </w:rPr>
      </w:pPr>
    </w:p>
    <w:p w:rsidR="00DD4F8B" w:rsidRPr="00B202C1" w:rsidRDefault="00DD4F8B" w:rsidP="00DD4F8B">
      <w:pPr>
        <w:tabs>
          <w:tab w:val="left" w:pos="3450"/>
        </w:tabs>
        <w:spacing w:line="276" w:lineRule="auto"/>
        <w:jc w:val="center"/>
        <w:rPr>
          <w:b/>
          <w:bCs/>
        </w:rPr>
      </w:pPr>
      <w:r w:rsidRPr="00591B3F">
        <w:rPr>
          <w:b/>
          <w:bCs/>
        </w:rPr>
        <w:t>JADUAL TRANSLITERASI</w:t>
      </w:r>
    </w:p>
    <w:tbl>
      <w:tblPr>
        <w:tblW w:w="759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4"/>
        <w:gridCol w:w="1873"/>
        <w:gridCol w:w="1924"/>
        <w:gridCol w:w="1873"/>
      </w:tblGrid>
      <w:tr w:rsidR="00DD4F8B" w:rsidRPr="002B349B" w:rsidTr="009F0256">
        <w:trPr>
          <w:trHeight w:val="86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b/>
                <w:bCs/>
                <w:lang w:eastAsia="en-MY"/>
              </w:rPr>
            </w:pPr>
            <w:proofErr w:type="spellStart"/>
            <w:r w:rsidRPr="002B349B">
              <w:rPr>
                <w:b/>
                <w:bCs/>
                <w:color w:val="000000"/>
                <w:lang w:eastAsia="en-MY"/>
              </w:rPr>
              <w:t>Huruf</w:t>
            </w:r>
            <w:proofErr w:type="spellEnd"/>
            <w:r w:rsidRPr="002B349B">
              <w:rPr>
                <w:b/>
                <w:bCs/>
                <w:color w:val="000000"/>
                <w:lang w:eastAsia="en-MY"/>
              </w:rPr>
              <w:t xml:space="preserve"> Rumi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b/>
                <w:bCs/>
                <w:lang w:eastAsia="en-MY"/>
              </w:rPr>
            </w:pPr>
            <w:proofErr w:type="spellStart"/>
            <w:r w:rsidRPr="002B349B">
              <w:rPr>
                <w:b/>
                <w:bCs/>
                <w:color w:val="000000"/>
                <w:lang w:eastAsia="en-MY"/>
              </w:rPr>
              <w:t>Huruf</w:t>
            </w:r>
            <w:proofErr w:type="spellEnd"/>
            <w:r w:rsidRPr="002B349B">
              <w:rPr>
                <w:b/>
                <w:bCs/>
                <w:color w:val="000000"/>
                <w:lang w:eastAsia="en-MY"/>
              </w:rPr>
              <w:t xml:space="preserve"> Arab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b/>
                <w:bCs/>
                <w:lang w:eastAsia="en-MY"/>
              </w:rPr>
            </w:pPr>
            <w:proofErr w:type="spellStart"/>
            <w:r w:rsidRPr="002B349B">
              <w:rPr>
                <w:b/>
                <w:bCs/>
                <w:color w:val="000000"/>
                <w:lang w:eastAsia="en-MY"/>
              </w:rPr>
              <w:t>Huruf</w:t>
            </w:r>
            <w:proofErr w:type="spellEnd"/>
            <w:r w:rsidRPr="002B349B">
              <w:rPr>
                <w:b/>
                <w:bCs/>
                <w:color w:val="000000"/>
                <w:lang w:eastAsia="en-MY"/>
              </w:rPr>
              <w:t xml:space="preserve"> Rumi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b/>
                <w:bCs/>
                <w:lang w:eastAsia="en-MY"/>
              </w:rPr>
            </w:pPr>
            <w:proofErr w:type="spellStart"/>
            <w:r w:rsidRPr="002B349B">
              <w:rPr>
                <w:b/>
                <w:bCs/>
                <w:color w:val="000000"/>
                <w:lang w:eastAsia="en-MY"/>
              </w:rPr>
              <w:t>Huruf</w:t>
            </w:r>
            <w:proofErr w:type="spellEnd"/>
            <w:r w:rsidRPr="002B349B">
              <w:rPr>
                <w:b/>
                <w:bCs/>
                <w:color w:val="000000"/>
                <w:lang w:eastAsia="en-MY"/>
              </w:rPr>
              <w:t xml:space="preserve"> Arab</w:t>
            </w:r>
          </w:p>
        </w:tc>
      </w:tr>
      <w:tr w:rsidR="00DD4F8B" w:rsidRPr="002B349B" w:rsidTr="009F0256">
        <w:trPr>
          <w:trHeight w:val="47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rFonts w:ascii="Transliterasi" w:hAnsi="Transliterasi" w:cs="Transliterasi"/>
                <w:color w:val="000000"/>
                <w:lang w:eastAsia="en-MY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color w:val="000000"/>
                <w:rtl/>
                <w:lang w:eastAsia="en-MY"/>
              </w:rPr>
              <w:t>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color w:val="000000"/>
                <w:lang w:eastAsia="en-MY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color w:val="000000"/>
                <w:rtl/>
                <w:lang w:eastAsia="en-MY"/>
              </w:rPr>
              <w:t>ا</w:t>
            </w:r>
          </w:p>
        </w:tc>
      </w:tr>
      <w:tr w:rsidR="00DD4F8B" w:rsidRPr="002B349B" w:rsidTr="009F0256">
        <w:trPr>
          <w:trHeight w:val="508"/>
          <w:jc w:val="center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rFonts w:ascii="Transliterasi" w:hAnsi="Transliterasi" w:cs="Transliterasi"/>
                <w:color w:val="000000"/>
                <w:lang w:eastAsia="en-MY"/>
              </w:rPr>
              <w:t>z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color w:val="000000"/>
                <w:rtl/>
                <w:lang w:eastAsia="en-MY"/>
              </w:rPr>
              <w:t>ظ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color w:val="000000"/>
                <w:lang w:eastAsia="en-MY"/>
              </w:rPr>
              <w:t>b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color w:val="000000"/>
                <w:rtl/>
                <w:lang w:eastAsia="en-MY"/>
              </w:rPr>
              <w:t>ب</w:t>
            </w:r>
          </w:p>
        </w:tc>
      </w:tr>
      <w:tr w:rsidR="00DD4F8B" w:rsidRPr="002B349B" w:rsidTr="009F0256">
        <w:trPr>
          <w:trHeight w:val="478"/>
          <w:jc w:val="center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color w:val="000000"/>
                <w:lang w:eastAsia="en-MY"/>
              </w:rPr>
              <w:t>‘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color w:val="000000"/>
                <w:rtl/>
                <w:lang w:eastAsia="en-MY"/>
              </w:rPr>
              <w:t>ع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color w:val="000000"/>
                <w:lang w:eastAsia="en-MY"/>
              </w:rPr>
              <w:t>t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color w:val="000000"/>
                <w:rtl/>
                <w:lang w:eastAsia="en-MY"/>
              </w:rPr>
              <w:t>ت</w:t>
            </w:r>
          </w:p>
        </w:tc>
      </w:tr>
      <w:tr w:rsidR="00DD4F8B" w:rsidRPr="002B349B" w:rsidTr="009F0256">
        <w:trPr>
          <w:trHeight w:val="508"/>
          <w:jc w:val="center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proofErr w:type="spellStart"/>
            <w:r w:rsidRPr="002B349B">
              <w:rPr>
                <w:color w:val="000000"/>
                <w:lang w:eastAsia="en-MY"/>
              </w:rPr>
              <w:t>gh</w:t>
            </w:r>
            <w:proofErr w:type="spellEnd"/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color w:val="000000"/>
                <w:rtl/>
                <w:lang w:eastAsia="en-MY"/>
              </w:rPr>
              <w:t>غ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proofErr w:type="spellStart"/>
            <w:r w:rsidRPr="002B349B">
              <w:rPr>
                <w:color w:val="000000"/>
                <w:lang w:eastAsia="en-MY"/>
              </w:rPr>
              <w:t>th</w:t>
            </w:r>
            <w:proofErr w:type="spellEnd"/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color w:val="000000"/>
                <w:rtl/>
                <w:lang w:eastAsia="en-MY"/>
              </w:rPr>
              <w:t>ث</w:t>
            </w:r>
          </w:p>
        </w:tc>
      </w:tr>
      <w:tr w:rsidR="00DD4F8B" w:rsidRPr="002B349B" w:rsidTr="009F0256">
        <w:trPr>
          <w:trHeight w:val="478"/>
          <w:jc w:val="center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color w:val="000000"/>
                <w:lang w:eastAsia="en-MY"/>
              </w:rPr>
              <w:t>f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color w:val="000000"/>
                <w:rtl/>
                <w:lang w:eastAsia="en-MY"/>
              </w:rPr>
              <w:t>ف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color w:val="000000"/>
                <w:lang w:eastAsia="en-MY"/>
              </w:rPr>
              <w:t>j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color w:val="000000"/>
                <w:rtl/>
                <w:lang w:eastAsia="en-MY"/>
              </w:rPr>
              <w:t>ج</w:t>
            </w:r>
          </w:p>
        </w:tc>
      </w:tr>
      <w:tr w:rsidR="00DD4F8B" w:rsidRPr="002B349B" w:rsidTr="009F0256">
        <w:trPr>
          <w:trHeight w:val="508"/>
          <w:jc w:val="center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color w:val="000000"/>
                <w:lang w:eastAsia="en-MY"/>
              </w:rPr>
              <w:t>q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color w:val="000000"/>
                <w:rtl/>
                <w:lang w:eastAsia="en-MY"/>
              </w:rPr>
              <w:t>ق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rFonts w:ascii="Transliterasi" w:hAnsi="Transliterasi" w:cs="Transliterasi"/>
                <w:color w:val="000000"/>
                <w:lang w:eastAsia="en-MY"/>
              </w:rPr>
              <w:t>h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color w:val="000000"/>
                <w:rtl/>
                <w:lang w:eastAsia="en-MY"/>
              </w:rPr>
              <w:t>ح</w:t>
            </w:r>
          </w:p>
        </w:tc>
      </w:tr>
      <w:tr w:rsidR="00DD4F8B" w:rsidRPr="002B349B" w:rsidTr="009F0256">
        <w:trPr>
          <w:trHeight w:val="105"/>
          <w:jc w:val="center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color w:val="000000"/>
                <w:lang w:eastAsia="en-MY"/>
              </w:rPr>
              <w:t>k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color w:val="000000"/>
                <w:rtl/>
                <w:lang w:eastAsia="en-MY"/>
              </w:rPr>
              <w:t>ك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proofErr w:type="spellStart"/>
            <w:r w:rsidRPr="002B349B">
              <w:rPr>
                <w:color w:val="000000"/>
                <w:lang w:eastAsia="en-MY"/>
              </w:rPr>
              <w:t>kh</w:t>
            </w:r>
            <w:proofErr w:type="spellEnd"/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color w:val="000000"/>
                <w:rtl/>
                <w:lang w:eastAsia="en-MY"/>
              </w:rPr>
              <w:t>خ</w:t>
            </w:r>
          </w:p>
        </w:tc>
      </w:tr>
      <w:tr w:rsidR="00DD4F8B" w:rsidRPr="002B349B" w:rsidTr="009F0256">
        <w:trPr>
          <w:trHeight w:val="508"/>
          <w:jc w:val="center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color w:val="000000"/>
                <w:lang w:eastAsia="en-MY"/>
              </w:rPr>
              <w:t>l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color w:val="000000"/>
                <w:rtl/>
                <w:lang w:eastAsia="en-MY"/>
              </w:rPr>
              <w:t>ل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color w:val="000000"/>
                <w:lang w:eastAsia="en-MY"/>
              </w:rPr>
              <w:t>d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color w:val="000000"/>
                <w:rtl/>
                <w:lang w:eastAsia="en-MY"/>
              </w:rPr>
              <w:t>د</w:t>
            </w:r>
          </w:p>
        </w:tc>
      </w:tr>
      <w:tr w:rsidR="00DD4F8B" w:rsidRPr="002B349B" w:rsidTr="009F0256">
        <w:trPr>
          <w:trHeight w:val="478"/>
          <w:jc w:val="center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color w:val="000000"/>
                <w:lang w:eastAsia="en-MY"/>
              </w:rPr>
              <w:t>m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color w:val="000000"/>
                <w:rtl/>
                <w:lang w:eastAsia="en-MY"/>
              </w:rPr>
              <w:t>م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color w:val="000000"/>
                <w:lang w:eastAsia="en-MY"/>
              </w:rPr>
              <w:t>dh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color w:val="000000"/>
                <w:rtl/>
                <w:lang w:eastAsia="en-MY"/>
              </w:rPr>
              <w:t>ذ</w:t>
            </w:r>
          </w:p>
        </w:tc>
      </w:tr>
      <w:tr w:rsidR="00DD4F8B" w:rsidRPr="002B349B" w:rsidTr="009F0256">
        <w:trPr>
          <w:trHeight w:val="508"/>
          <w:jc w:val="center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color w:val="000000"/>
                <w:lang w:eastAsia="en-MY"/>
              </w:rPr>
              <w:t>n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color w:val="000000"/>
                <w:rtl/>
                <w:lang w:eastAsia="en-MY"/>
              </w:rPr>
              <w:t>ن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color w:val="000000"/>
                <w:lang w:eastAsia="en-MY"/>
              </w:rPr>
              <w:t>r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color w:val="000000"/>
                <w:rtl/>
                <w:lang w:eastAsia="en-MY"/>
              </w:rPr>
              <w:t>ر</w:t>
            </w:r>
          </w:p>
        </w:tc>
      </w:tr>
      <w:tr w:rsidR="00DD4F8B" w:rsidRPr="002B349B" w:rsidTr="009F0256">
        <w:trPr>
          <w:trHeight w:val="478"/>
          <w:jc w:val="center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color w:val="000000"/>
                <w:lang w:eastAsia="en-MY"/>
              </w:rPr>
              <w:t>w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color w:val="000000"/>
                <w:rtl/>
                <w:lang w:eastAsia="en-MY"/>
              </w:rPr>
              <w:t>و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color w:val="000000"/>
                <w:lang w:eastAsia="en-MY"/>
              </w:rPr>
              <w:t>z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color w:val="000000"/>
                <w:rtl/>
                <w:lang w:eastAsia="en-MY"/>
              </w:rPr>
              <w:t>ز</w:t>
            </w:r>
          </w:p>
        </w:tc>
      </w:tr>
      <w:tr w:rsidR="00DD4F8B" w:rsidRPr="002B349B" w:rsidTr="009F0256">
        <w:trPr>
          <w:trHeight w:val="508"/>
          <w:jc w:val="center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color w:val="000000"/>
                <w:lang w:eastAsia="en-MY"/>
              </w:rPr>
              <w:t>h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color w:val="000000"/>
                <w:lang w:eastAsia="en-MY"/>
              </w:rPr>
              <w:t>ﻫ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color w:val="000000"/>
                <w:lang w:eastAsia="en-MY"/>
              </w:rPr>
              <w:t>s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color w:val="000000"/>
                <w:rtl/>
                <w:lang w:eastAsia="en-MY"/>
              </w:rPr>
              <w:t>س</w:t>
            </w:r>
          </w:p>
        </w:tc>
      </w:tr>
      <w:tr w:rsidR="00DD4F8B" w:rsidRPr="002B349B" w:rsidTr="009F0256">
        <w:trPr>
          <w:trHeight w:val="478"/>
          <w:jc w:val="center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color w:val="000000"/>
                <w:lang w:eastAsia="en-MY"/>
              </w:rPr>
              <w:t>’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color w:val="000000"/>
                <w:rtl/>
                <w:lang w:eastAsia="en-MY"/>
              </w:rPr>
              <w:t>ء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proofErr w:type="spellStart"/>
            <w:r w:rsidRPr="002B349B">
              <w:rPr>
                <w:color w:val="000000"/>
                <w:lang w:eastAsia="en-MY"/>
              </w:rPr>
              <w:t>sy</w:t>
            </w:r>
            <w:proofErr w:type="spellEnd"/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color w:val="000000"/>
                <w:rtl/>
                <w:lang w:eastAsia="en-MY"/>
              </w:rPr>
              <w:t>ش</w:t>
            </w:r>
          </w:p>
        </w:tc>
      </w:tr>
      <w:tr w:rsidR="00DD4F8B" w:rsidRPr="002B349B" w:rsidTr="009F0256">
        <w:trPr>
          <w:trHeight w:val="508"/>
          <w:jc w:val="center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color w:val="000000"/>
                <w:lang w:eastAsia="en-MY"/>
              </w:rPr>
              <w:t>y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color w:val="000000"/>
                <w:rtl/>
                <w:lang w:eastAsia="en-MY"/>
              </w:rPr>
              <w:t>ي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rFonts w:ascii="Transliterasi" w:hAnsi="Transliterasi" w:cs="Transliterasi"/>
                <w:color w:val="000000"/>
                <w:lang w:eastAsia="en-MY"/>
              </w:rPr>
              <w:t>s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color w:val="000000"/>
                <w:rtl/>
                <w:lang w:eastAsia="en-MY"/>
              </w:rPr>
              <w:t>ص</w:t>
            </w:r>
          </w:p>
        </w:tc>
      </w:tr>
      <w:tr w:rsidR="00DD4F8B" w:rsidRPr="002B349B" w:rsidTr="009F0256">
        <w:trPr>
          <w:trHeight w:val="478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color w:val="000000"/>
                <w:u w:val="single"/>
                <w:lang w:eastAsia="en-MY"/>
              </w:rPr>
              <w:t>t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color w:val="000000"/>
                <w:rtl/>
                <w:lang w:eastAsia="en-MY"/>
              </w:rPr>
              <w:t>ة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rFonts w:ascii="Transliterasi" w:hAnsi="Transliterasi" w:cs="Transliterasi"/>
                <w:color w:val="000000"/>
                <w:lang w:eastAsia="en-MY"/>
              </w:rPr>
              <w:t>d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2B349B" w:rsidRDefault="00DD4F8B" w:rsidP="009F0256">
            <w:pPr>
              <w:jc w:val="center"/>
              <w:rPr>
                <w:lang w:eastAsia="en-MY"/>
              </w:rPr>
            </w:pPr>
            <w:r w:rsidRPr="002B349B">
              <w:rPr>
                <w:color w:val="000000"/>
                <w:rtl/>
                <w:lang w:eastAsia="en-MY"/>
              </w:rPr>
              <w:t>ض</w:t>
            </w:r>
          </w:p>
        </w:tc>
      </w:tr>
    </w:tbl>
    <w:p w:rsidR="00DD4F8B" w:rsidRPr="003E2F3B" w:rsidRDefault="00DD4F8B" w:rsidP="00DD4F8B">
      <w:pPr>
        <w:rPr>
          <w:lang w:eastAsia="en-MY"/>
        </w:rPr>
      </w:pPr>
    </w:p>
    <w:tbl>
      <w:tblPr>
        <w:tblW w:w="465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"/>
        <w:gridCol w:w="662"/>
        <w:gridCol w:w="676"/>
        <w:gridCol w:w="964"/>
        <w:gridCol w:w="823"/>
        <w:gridCol w:w="694"/>
      </w:tblGrid>
      <w:tr w:rsidR="00DD4F8B" w:rsidRPr="00441F54" w:rsidTr="009F0256">
        <w:trPr>
          <w:trHeight w:val="625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441F54" w:rsidRDefault="00DD4F8B" w:rsidP="009F0256">
            <w:pPr>
              <w:jc w:val="center"/>
              <w:rPr>
                <w:lang w:eastAsia="en-MY"/>
              </w:rPr>
            </w:pPr>
            <w:proofErr w:type="spellStart"/>
            <w:r w:rsidRPr="00441F54">
              <w:rPr>
                <w:b/>
                <w:bCs/>
                <w:color w:val="000000"/>
                <w:lang w:eastAsia="en-MY"/>
              </w:rPr>
              <w:t>Pendek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441F54" w:rsidRDefault="00DD4F8B" w:rsidP="009F0256">
            <w:pPr>
              <w:jc w:val="center"/>
              <w:rPr>
                <w:lang w:eastAsia="en-MY"/>
              </w:rPr>
            </w:pPr>
            <w:proofErr w:type="spellStart"/>
            <w:r w:rsidRPr="00441F54">
              <w:rPr>
                <w:b/>
                <w:bCs/>
                <w:color w:val="000000"/>
                <w:lang w:eastAsia="en-MY"/>
              </w:rPr>
              <w:t>Panjang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441F54" w:rsidRDefault="00DD4F8B" w:rsidP="009F0256">
            <w:pPr>
              <w:jc w:val="center"/>
              <w:rPr>
                <w:lang w:eastAsia="en-MY"/>
              </w:rPr>
            </w:pPr>
            <w:proofErr w:type="spellStart"/>
            <w:r w:rsidRPr="00441F54">
              <w:rPr>
                <w:b/>
                <w:bCs/>
                <w:color w:val="000000"/>
                <w:lang w:eastAsia="en-MY"/>
              </w:rPr>
              <w:t>Diftong</w:t>
            </w:r>
            <w:proofErr w:type="spellEnd"/>
          </w:p>
        </w:tc>
      </w:tr>
      <w:tr w:rsidR="00DD4F8B" w:rsidRPr="00441F54" w:rsidTr="009F0256">
        <w:trPr>
          <w:trHeight w:val="3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441F54" w:rsidRDefault="00DD4F8B" w:rsidP="009F0256">
            <w:pPr>
              <w:jc w:val="center"/>
              <w:rPr>
                <w:lang w:eastAsia="en-MY"/>
              </w:rPr>
            </w:pPr>
            <w:r w:rsidRPr="00441F54">
              <w:rPr>
                <w:color w:val="000000"/>
                <w:lang w:eastAsia="en-MY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441F54" w:rsidRDefault="00DD4F8B" w:rsidP="009F0256">
            <w:pPr>
              <w:jc w:val="center"/>
              <w:rPr>
                <w:lang w:eastAsia="en-MY"/>
              </w:rPr>
            </w:pPr>
            <w:r w:rsidRPr="00441F54">
              <w:rPr>
                <w:color w:val="000000"/>
                <w:lang w:eastAsia="en-MY"/>
              </w:rPr>
              <w:t>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441F54" w:rsidRDefault="00DD4F8B" w:rsidP="009F0256">
            <w:pPr>
              <w:jc w:val="center"/>
              <w:rPr>
                <w:lang w:eastAsia="en-MY"/>
              </w:rPr>
            </w:pPr>
            <w:r w:rsidRPr="00441F54">
              <w:rPr>
                <w:rFonts w:ascii="Transliterasi" w:hAnsi="Transliterasi" w:cs="Transliterasi"/>
                <w:color w:val="000000"/>
                <w:lang w:eastAsia="en-MY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441F54" w:rsidRDefault="00DD4F8B" w:rsidP="009F0256">
            <w:pPr>
              <w:jc w:val="center"/>
              <w:rPr>
                <w:lang w:eastAsia="en-MY"/>
              </w:rPr>
            </w:pPr>
            <w:r w:rsidRPr="00441F54">
              <w:rPr>
                <w:color w:val="000000"/>
                <w:lang w:eastAsia="en-MY"/>
              </w:rPr>
              <w:t>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441F54" w:rsidRDefault="00DD4F8B" w:rsidP="009F0256">
            <w:pPr>
              <w:jc w:val="center"/>
              <w:rPr>
                <w:lang w:eastAsia="en-MY"/>
              </w:rPr>
            </w:pPr>
            <w:r w:rsidRPr="00441F54">
              <w:rPr>
                <w:color w:val="000000"/>
                <w:lang w:eastAsia="en-MY"/>
              </w:rPr>
              <w:t>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441F54" w:rsidRDefault="00DD4F8B" w:rsidP="009F0256">
            <w:pPr>
              <w:jc w:val="center"/>
              <w:rPr>
                <w:lang w:eastAsia="en-MY"/>
              </w:rPr>
            </w:pPr>
            <w:r w:rsidRPr="00441F54">
              <w:rPr>
                <w:color w:val="000000"/>
                <w:rtl/>
                <w:lang w:eastAsia="en-MY"/>
              </w:rPr>
              <w:t>أَيْ</w:t>
            </w:r>
          </w:p>
        </w:tc>
      </w:tr>
      <w:tr w:rsidR="00DD4F8B" w:rsidRPr="00441F54" w:rsidTr="009F0256">
        <w:trPr>
          <w:trHeight w:val="412"/>
          <w:jc w:val="center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441F54" w:rsidRDefault="00DD4F8B" w:rsidP="009F0256">
            <w:pPr>
              <w:jc w:val="center"/>
              <w:rPr>
                <w:lang w:eastAsia="en-MY"/>
              </w:rPr>
            </w:pPr>
            <w:proofErr w:type="spellStart"/>
            <w:r w:rsidRPr="00441F54">
              <w:rPr>
                <w:color w:val="000000"/>
                <w:lang w:eastAsia="en-MY"/>
              </w:rPr>
              <w:t>i</w:t>
            </w:r>
            <w:proofErr w:type="spellEnd"/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441F54" w:rsidRDefault="00DD4F8B" w:rsidP="009F0256">
            <w:pPr>
              <w:jc w:val="center"/>
              <w:rPr>
                <w:lang w:eastAsia="en-MY"/>
              </w:rPr>
            </w:pPr>
            <w:r w:rsidRPr="00441F54">
              <w:rPr>
                <w:color w:val="000000"/>
                <w:lang w:eastAsia="en-MY"/>
              </w:rPr>
              <w:t>ﹻ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441F54" w:rsidRDefault="00DD4F8B" w:rsidP="009F0256">
            <w:pPr>
              <w:jc w:val="center"/>
              <w:rPr>
                <w:lang w:eastAsia="en-MY"/>
              </w:rPr>
            </w:pPr>
            <w:proofErr w:type="spellStart"/>
            <w:r w:rsidRPr="00441F54">
              <w:rPr>
                <w:rFonts w:ascii="Transliterasi" w:hAnsi="Transliterasi" w:cs="Transliterasi"/>
                <w:color w:val="000000"/>
                <w:lang w:eastAsia="en-MY"/>
              </w:rPr>
              <w:t>i</w:t>
            </w:r>
            <w:proofErr w:type="spellEnd"/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441F54" w:rsidRDefault="00DD4F8B" w:rsidP="009F0256">
            <w:pPr>
              <w:jc w:val="center"/>
              <w:rPr>
                <w:lang w:eastAsia="en-MY"/>
              </w:rPr>
            </w:pPr>
            <w:r w:rsidRPr="00441F54">
              <w:rPr>
                <w:color w:val="000000"/>
                <w:rtl/>
                <w:lang w:eastAsia="en-MY"/>
              </w:rPr>
              <w:t>إِيْ</w:t>
            </w:r>
            <w:r w:rsidRPr="00441F54">
              <w:rPr>
                <w:color w:val="000000"/>
                <w:lang w:eastAsia="en-MY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441F54" w:rsidRDefault="00DD4F8B" w:rsidP="009F0256">
            <w:pPr>
              <w:jc w:val="center"/>
              <w:rPr>
                <w:lang w:eastAsia="en-MY"/>
              </w:rPr>
            </w:pPr>
            <w:r w:rsidRPr="00441F54">
              <w:rPr>
                <w:color w:val="000000"/>
                <w:lang w:eastAsia="en-MY"/>
              </w:rPr>
              <w:t>aw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441F54" w:rsidRDefault="00DD4F8B" w:rsidP="009F0256">
            <w:pPr>
              <w:jc w:val="center"/>
              <w:rPr>
                <w:lang w:eastAsia="en-MY"/>
              </w:rPr>
            </w:pPr>
            <w:r w:rsidRPr="00441F54">
              <w:rPr>
                <w:color w:val="000000"/>
                <w:rtl/>
                <w:lang w:eastAsia="en-MY"/>
              </w:rPr>
              <w:t>أَوْ</w:t>
            </w:r>
          </w:p>
        </w:tc>
      </w:tr>
      <w:tr w:rsidR="00DD4F8B" w:rsidRPr="00441F54" w:rsidTr="009F0256">
        <w:trPr>
          <w:trHeight w:val="388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441F54" w:rsidRDefault="00DD4F8B" w:rsidP="009F0256">
            <w:pPr>
              <w:jc w:val="center"/>
              <w:rPr>
                <w:lang w:eastAsia="en-MY"/>
              </w:rPr>
            </w:pPr>
            <w:r w:rsidRPr="00441F54">
              <w:rPr>
                <w:color w:val="000000"/>
                <w:lang w:eastAsia="en-MY"/>
              </w:rPr>
              <w:t>u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441F54" w:rsidRDefault="00DD4F8B" w:rsidP="009F0256">
            <w:pPr>
              <w:jc w:val="center"/>
              <w:rPr>
                <w:lang w:eastAsia="en-MY"/>
              </w:rPr>
            </w:pPr>
            <w:r w:rsidRPr="00441F54">
              <w:rPr>
                <w:color w:val="000000"/>
                <w:lang w:eastAsia="en-MY"/>
              </w:rPr>
              <w:t>ﹹ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441F54" w:rsidRDefault="00DD4F8B" w:rsidP="009F0256">
            <w:pPr>
              <w:jc w:val="center"/>
              <w:rPr>
                <w:lang w:eastAsia="en-MY"/>
              </w:rPr>
            </w:pPr>
            <w:r w:rsidRPr="00441F54">
              <w:rPr>
                <w:rFonts w:ascii="Transliterasi" w:hAnsi="Transliterasi" w:cs="Transliterasi"/>
                <w:color w:val="000000"/>
                <w:lang w:eastAsia="en-MY"/>
              </w:rPr>
              <w:t>u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441F54" w:rsidRDefault="00DD4F8B" w:rsidP="009F0256">
            <w:pPr>
              <w:jc w:val="center"/>
              <w:rPr>
                <w:lang w:eastAsia="en-MY"/>
              </w:rPr>
            </w:pPr>
            <w:r w:rsidRPr="00441F54">
              <w:rPr>
                <w:color w:val="000000"/>
                <w:rtl/>
                <w:lang w:eastAsia="en-MY"/>
              </w:rPr>
              <w:t>أُوْ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441F54" w:rsidRDefault="00DD4F8B" w:rsidP="009F0256">
            <w:pPr>
              <w:rPr>
                <w:lang w:eastAsia="en-MY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8B" w:rsidRPr="00441F54" w:rsidRDefault="00DD4F8B" w:rsidP="009F0256">
            <w:pPr>
              <w:rPr>
                <w:lang w:eastAsia="en-MY"/>
              </w:rPr>
            </w:pPr>
          </w:p>
        </w:tc>
      </w:tr>
    </w:tbl>
    <w:p w:rsidR="00DD4F8B" w:rsidRPr="003E2F3B" w:rsidRDefault="00DD4F8B" w:rsidP="00DD4F8B">
      <w:pPr>
        <w:rPr>
          <w:lang w:eastAsia="en-MY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6332"/>
      </w:tblGrid>
      <w:tr w:rsidR="00DD4F8B" w:rsidRPr="003E2F3B" w:rsidTr="009F0256"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F8B" w:rsidRPr="003E2F3B" w:rsidRDefault="00DD4F8B" w:rsidP="009F0256">
            <w:pPr>
              <w:jc w:val="both"/>
              <w:rPr>
                <w:sz w:val="22"/>
                <w:szCs w:val="22"/>
                <w:lang w:eastAsia="en-MY"/>
              </w:rPr>
            </w:pPr>
            <w:proofErr w:type="spellStart"/>
            <w:r w:rsidRPr="002171B2">
              <w:rPr>
                <w:color w:val="000000"/>
                <w:sz w:val="22"/>
                <w:szCs w:val="22"/>
                <w:lang w:eastAsia="en-MY"/>
              </w:rPr>
              <w:t>Sumber</w:t>
            </w:r>
            <w:proofErr w:type="spellEnd"/>
            <w:r w:rsidRPr="002171B2">
              <w:rPr>
                <w:color w:val="000000"/>
                <w:sz w:val="22"/>
                <w:szCs w:val="22"/>
                <w:lang w:eastAsia="en-MY"/>
              </w:rPr>
              <w:t xml:space="preserve"> :</w:t>
            </w:r>
          </w:p>
        </w:tc>
        <w:tc>
          <w:tcPr>
            <w:tcW w:w="63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F8B" w:rsidRPr="003E2F3B" w:rsidRDefault="00DD4F8B" w:rsidP="009F0256">
            <w:pPr>
              <w:jc w:val="both"/>
              <w:rPr>
                <w:sz w:val="22"/>
                <w:szCs w:val="22"/>
                <w:lang w:eastAsia="en-MY"/>
              </w:rPr>
            </w:pPr>
            <w:proofErr w:type="spellStart"/>
            <w:r w:rsidRPr="003E2F3B">
              <w:rPr>
                <w:i/>
                <w:iCs/>
                <w:color w:val="000000"/>
                <w:sz w:val="22"/>
                <w:szCs w:val="22"/>
                <w:lang w:eastAsia="en-MY"/>
              </w:rPr>
              <w:t>Pedoman</w:t>
            </w:r>
            <w:proofErr w:type="spellEnd"/>
            <w:r w:rsidRPr="003E2F3B">
              <w:rPr>
                <w:i/>
                <w:iCs/>
                <w:color w:val="000000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3E2F3B">
              <w:rPr>
                <w:i/>
                <w:iCs/>
                <w:color w:val="000000"/>
                <w:sz w:val="22"/>
                <w:szCs w:val="22"/>
                <w:lang w:eastAsia="en-MY"/>
              </w:rPr>
              <w:t>Transliterasi</w:t>
            </w:r>
            <w:proofErr w:type="spellEnd"/>
            <w:r w:rsidRPr="003E2F3B">
              <w:rPr>
                <w:i/>
                <w:iCs/>
                <w:color w:val="000000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3E2F3B">
              <w:rPr>
                <w:i/>
                <w:iCs/>
                <w:color w:val="000000"/>
                <w:sz w:val="22"/>
                <w:szCs w:val="22"/>
                <w:lang w:eastAsia="en-MY"/>
              </w:rPr>
              <w:t>Huruf</w:t>
            </w:r>
            <w:proofErr w:type="spellEnd"/>
            <w:r w:rsidRPr="003E2F3B">
              <w:rPr>
                <w:i/>
                <w:iCs/>
                <w:color w:val="000000"/>
                <w:sz w:val="22"/>
                <w:szCs w:val="22"/>
                <w:lang w:eastAsia="en-MY"/>
              </w:rPr>
              <w:t xml:space="preserve"> Arab </w:t>
            </w:r>
            <w:proofErr w:type="spellStart"/>
            <w:r w:rsidRPr="003E2F3B">
              <w:rPr>
                <w:i/>
                <w:iCs/>
                <w:color w:val="000000"/>
                <w:sz w:val="22"/>
                <w:szCs w:val="22"/>
                <w:lang w:eastAsia="en-MY"/>
              </w:rPr>
              <w:t>Ke</w:t>
            </w:r>
            <w:proofErr w:type="spellEnd"/>
            <w:r w:rsidRPr="003E2F3B">
              <w:rPr>
                <w:i/>
                <w:iCs/>
                <w:color w:val="000000"/>
                <w:sz w:val="22"/>
                <w:szCs w:val="22"/>
                <w:lang w:eastAsia="en-MY"/>
              </w:rPr>
              <w:t xml:space="preserve"> Rumi</w:t>
            </w:r>
            <w:r w:rsidRPr="003E2F3B">
              <w:rPr>
                <w:color w:val="000000"/>
                <w:sz w:val="22"/>
                <w:szCs w:val="22"/>
                <w:lang w:eastAsia="en-MY"/>
              </w:rPr>
              <w:t xml:space="preserve">, </w:t>
            </w:r>
            <w:proofErr w:type="spellStart"/>
            <w:r w:rsidRPr="003E2F3B">
              <w:rPr>
                <w:color w:val="000000"/>
                <w:sz w:val="22"/>
                <w:szCs w:val="22"/>
                <w:lang w:eastAsia="en-MY"/>
              </w:rPr>
              <w:t>Dewan</w:t>
            </w:r>
            <w:proofErr w:type="spellEnd"/>
            <w:r w:rsidRPr="003E2F3B">
              <w:rPr>
                <w:color w:val="000000"/>
                <w:sz w:val="22"/>
                <w:szCs w:val="22"/>
                <w:lang w:eastAsia="en-MY"/>
              </w:rPr>
              <w:t xml:space="preserve"> Bahasa </w:t>
            </w:r>
            <w:proofErr w:type="spellStart"/>
            <w:r w:rsidRPr="003E2F3B">
              <w:rPr>
                <w:color w:val="000000"/>
                <w:sz w:val="22"/>
                <w:szCs w:val="22"/>
                <w:lang w:eastAsia="en-MY"/>
              </w:rPr>
              <w:t>dan</w:t>
            </w:r>
            <w:proofErr w:type="spellEnd"/>
            <w:r w:rsidRPr="003E2F3B">
              <w:rPr>
                <w:color w:val="000000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3E2F3B">
              <w:rPr>
                <w:color w:val="000000"/>
                <w:sz w:val="22"/>
                <w:szCs w:val="22"/>
                <w:lang w:eastAsia="en-MY"/>
              </w:rPr>
              <w:t>Pustaka</w:t>
            </w:r>
            <w:proofErr w:type="spellEnd"/>
            <w:r w:rsidRPr="003E2F3B">
              <w:rPr>
                <w:color w:val="000000"/>
                <w:sz w:val="22"/>
                <w:szCs w:val="22"/>
                <w:lang w:eastAsia="en-MY"/>
              </w:rPr>
              <w:t xml:space="preserve"> (DBP) (1992)</w:t>
            </w:r>
          </w:p>
        </w:tc>
      </w:tr>
    </w:tbl>
    <w:p w:rsidR="00DD4F8B" w:rsidRDefault="00DD4F8B" w:rsidP="00DD4F8B">
      <w:pPr>
        <w:spacing w:line="276" w:lineRule="auto"/>
        <w:jc w:val="both"/>
      </w:pPr>
    </w:p>
    <w:p w:rsidR="00DD4F8B" w:rsidRPr="00DD4F8B" w:rsidRDefault="00DD4F8B" w:rsidP="00DD4F8B">
      <w:pPr>
        <w:spacing w:line="276" w:lineRule="auto"/>
        <w:jc w:val="both"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D4F8B" w:rsidRPr="00DD4F8B" w:rsidTr="009F0256">
        <w:tc>
          <w:tcPr>
            <w:tcW w:w="2254" w:type="dxa"/>
            <w:shd w:val="clear" w:color="auto" w:fill="auto"/>
          </w:tcPr>
          <w:p w:rsidR="00DD4F8B" w:rsidRPr="00DD4F8B" w:rsidRDefault="00DD4F8B" w:rsidP="00DD4F8B">
            <w:pPr>
              <w:spacing w:line="276" w:lineRule="auto"/>
              <w:jc w:val="both"/>
            </w:pPr>
            <w:proofErr w:type="spellStart"/>
            <w:r w:rsidRPr="00DD4F8B">
              <w:t>Vokal</w:t>
            </w:r>
            <w:proofErr w:type="spellEnd"/>
            <w:r w:rsidRPr="00DD4F8B">
              <w:t xml:space="preserve"> </w:t>
            </w:r>
            <w:proofErr w:type="spellStart"/>
            <w:r w:rsidRPr="00DD4F8B">
              <w:t>pendek</w:t>
            </w:r>
            <w:proofErr w:type="spellEnd"/>
          </w:p>
        </w:tc>
        <w:tc>
          <w:tcPr>
            <w:tcW w:w="2254" w:type="dxa"/>
            <w:shd w:val="clear" w:color="auto" w:fill="auto"/>
          </w:tcPr>
          <w:p w:rsidR="00DD4F8B" w:rsidRPr="00DD4F8B" w:rsidRDefault="00DD4F8B" w:rsidP="00DD4F8B">
            <w:pPr>
              <w:spacing w:line="276" w:lineRule="auto"/>
              <w:jc w:val="both"/>
            </w:pPr>
          </w:p>
        </w:tc>
        <w:tc>
          <w:tcPr>
            <w:tcW w:w="2254" w:type="dxa"/>
            <w:shd w:val="clear" w:color="auto" w:fill="auto"/>
          </w:tcPr>
          <w:p w:rsidR="00DD4F8B" w:rsidRPr="00DD4F8B" w:rsidRDefault="00DD4F8B" w:rsidP="00DD4F8B">
            <w:pPr>
              <w:spacing w:line="276" w:lineRule="auto"/>
              <w:jc w:val="both"/>
            </w:pPr>
          </w:p>
        </w:tc>
        <w:tc>
          <w:tcPr>
            <w:tcW w:w="2254" w:type="dxa"/>
            <w:shd w:val="clear" w:color="auto" w:fill="auto"/>
          </w:tcPr>
          <w:p w:rsidR="00DD4F8B" w:rsidRPr="00DD4F8B" w:rsidRDefault="00DD4F8B" w:rsidP="00DD4F8B">
            <w:pPr>
              <w:spacing w:line="276" w:lineRule="auto"/>
              <w:jc w:val="both"/>
            </w:pPr>
          </w:p>
        </w:tc>
      </w:tr>
      <w:tr w:rsidR="00DD4F8B" w:rsidRPr="00DD4F8B" w:rsidTr="009F0256">
        <w:tc>
          <w:tcPr>
            <w:tcW w:w="2254" w:type="dxa"/>
            <w:shd w:val="clear" w:color="auto" w:fill="auto"/>
          </w:tcPr>
          <w:p w:rsidR="00DD4F8B" w:rsidRPr="00DD4F8B" w:rsidRDefault="00DD4F8B" w:rsidP="00DD4F8B">
            <w:pPr>
              <w:spacing w:line="276" w:lineRule="auto"/>
              <w:jc w:val="both"/>
              <w:rPr>
                <w:u w:val="single"/>
              </w:rPr>
            </w:pPr>
            <w:proofErr w:type="spellStart"/>
            <w:r w:rsidRPr="00DD4F8B">
              <w:rPr>
                <w:u w:val="single"/>
              </w:rPr>
              <w:t>Huruf</w:t>
            </w:r>
            <w:proofErr w:type="spellEnd"/>
            <w:r w:rsidRPr="00DD4F8B">
              <w:rPr>
                <w:u w:val="single"/>
              </w:rPr>
              <w:t xml:space="preserve"> Arab</w:t>
            </w:r>
          </w:p>
          <w:p w:rsidR="00DD4F8B" w:rsidRPr="00DD4F8B" w:rsidRDefault="00DD4F8B" w:rsidP="00DD4F8B">
            <w:pPr>
              <w:spacing w:line="276" w:lineRule="auto"/>
              <w:jc w:val="both"/>
              <w:rPr>
                <w:u w:val="single"/>
              </w:rPr>
            </w:pPr>
          </w:p>
        </w:tc>
        <w:tc>
          <w:tcPr>
            <w:tcW w:w="2254" w:type="dxa"/>
            <w:shd w:val="clear" w:color="auto" w:fill="auto"/>
          </w:tcPr>
          <w:p w:rsidR="00DD4F8B" w:rsidRPr="00DD4F8B" w:rsidRDefault="00DD4F8B" w:rsidP="00DD4F8B">
            <w:pPr>
              <w:spacing w:line="276" w:lineRule="auto"/>
              <w:jc w:val="both"/>
              <w:rPr>
                <w:u w:val="single"/>
              </w:rPr>
            </w:pPr>
            <w:proofErr w:type="spellStart"/>
            <w:r w:rsidRPr="00DD4F8B">
              <w:rPr>
                <w:u w:val="single"/>
              </w:rPr>
              <w:t>Huruf</w:t>
            </w:r>
            <w:proofErr w:type="spellEnd"/>
            <w:r w:rsidRPr="00DD4F8B">
              <w:rPr>
                <w:u w:val="single"/>
              </w:rPr>
              <w:t xml:space="preserve"> Latin</w:t>
            </w:r>
          </w:p>
        </w:tc>
        <w:tc>
          <w:tcPr>
            <w:tcW w:w="2254" w:type="dxa"/>
            <w:shd w:val="clear" w:color="auto" w:fill="auto"/>
          </w:tcPr>
          <w:p w:rsidR="00DD4F8B" w:rsidRPr="00DD4F8B" w:rsidRDefault="00DD4F8B" w:rsidP="00DD4F8B">
            <w:pPr>
              <w:spacing w:line="276" w:lineRule="auto"/>
              <w:jc w:val="both"/>
              <w:rPr>
                <w:u w:val="single"/>
              </w:rPr>
            </w:pPr>
            <w:proofErr w:type="spellStart"/>
            <w:r w:rsidRPr="00DD4F8B">
              <w:rPr>
                <w:u w:val="single"/>
              </w:rPr>
              <w:t>Contoh</w:t>
            </w:r>
            <w:proofErr w:type="spellEnd"/>
            <w:r w:rsidRPr="00DD4F8B">
              <w:rPr>
                <w:u w:val="single"/>
              </w:rPr>
              <w:t xml:space="preserve"> </w:t>
            </w:r>
            <w:proofErr w:type="spellStart"/>
            <w:r w:rsidRPr="00DD4F8B">
              <w:rPr>
                <w:u w:val="single"/>
              </w:rPr>
              <w:t>Asal</w:t>
            </w:r>
            <w:proofErr w:type="spellEnd"/>
          </w:p>
        </w:tc>
        <w:tc>
          <w:tcPr>
            <w:tcW w:w="2254" w:type="dxa"/>
            <w:shd w:val="clear" w:color="auto" w:fill="auto"/>
          </w:tcPr>
          <w:p w:rsidR="00DD4F8B" w:rsidRPr="00DD4F8B" w:rsidRDefault="00DD4F8B" w:rsidP="00DD4F8B">
            <w:pPr>
              <w:spacing w:line="276" w:lineRule="auto"/>
              <w:jc w:val="both"/>
              <w:rPr>
                <w:u w:val="single"/>
              </w:rPr>
            </w:pPr>
            <w:proofErr w:type="spellStart"/>
            <w:r w:rsidRPr="00DD4F8B">
              <w:rPr>
                <w:u w:val="single"/>
              </w:rPr>
              <w:t>Contoh</w:t>
            </w:r>
            <w:proofErr w:type="spellEnd"/>
            <w:r w:rsidRPr="00DD4F8B">
              <w:rPr>
                <w:u w:val="single"/>
              </w:rPr>
              <w:t xml:space="preserve"> </w:t>
            </w:r>
            <w:proofErr w:type="spellStart"/>
            <w:r w:rsidRPr="00DD4F8B">
              <w:rPr>
                <w:u w:val="single"/>
              </w:rPr>
              <w:t>Transliterasi</w:t>
            </w:r>
            <w:proofErr w:type="spellEnd"/>
          </w:p>
        </w:tc>
      </w:tr>
      <w:tr w:rsidR="00DD4F8B" w:rsidRPr="00DD4F8B" w:rsidTr="009F0256">
        <w:tc>
          <w:tcPr>
            <w:tcW w:w="2254" w:type="dxa"/>
            <w:shd w:val="clear" w:color="auto" w:fill="auto"/>
          </w:tcPr>
          <w:p w:rsidR="00DD4F8B" w:rsidRPr="00DD4F8B" w:rsidRDefault="00DD4F8B" w:rsidP="00DD4F8B">
            <w:pPr>
              <w:spacing w:line="276" w:lineRule="auto"/>
              <w:jc w:val="both"/>
            </w:pPr>
            <w:r w:rsidRPr="00DD4F8B">
              <w:rPr>
                <w:rtl/>
              </w:rPr>
              <w:t>ﹷ</w:t>
            </w:r>
          </w:p>
        </w:tc>
        <w:tc>
          <w:tcPr>
            <w:tcW w:w="2254" w:type="dxa"/>
            <w:shd w:val="clear" w:color="auto" w:fill="auto"/>
          </w:tcPr>
          <w:p w:rsidR="00DD4F8B" w:rsidRPr="00DD4F8B" w:rsidRDefault="00DD4F8B" w:rsidP="00DD4F8B">
            <w:pPr>
              <w:spacing w:line="276" w:lineRule="auto"/>
              <w:jc w:val="both"/>
            </w:pPr>
            <w:r w:rsidRPr="00DD4F8B">
              <w:t>a</w:t>
            </w:r>
          </w:p>
        </w:tc>
        <w:tc>
          <w:tcPr>
            <w:tcW w:w="2254" w:type="dxa"/>
            <w:shd w:val="clear" w:color="auto" w:fill="auto"/>
          </w:tcPr>
          <w:p w:rsidR="00DD4F8B" w:rsidRPr="00DD4F8B" w:rsidRDefault="00DD4F8B" w:rsidP="00DD4F8B">
            <w:pPr>
              <w:spacing w:line="276" w:lineRule="auto"/>
              <w:jc w:val="both"/>
              <w:rPr>
                <w:rtl/>
              </w:rPr>
            </w:pPr>
            <w:r w:rsidRPr="00DD4F8B">
              <w:rPr>
                <w:rFonts w:hint="cs"/>
                <w:rtl/>
              </w:rPr>
              <w:t>فَعَلَ</w:t>
            </w:r>
          </w:p>
        </w:tc>
        <w:tc>
          <w:tcPr>
            <w:tcW w:w="2254" w:type="dxa"/>
            <w:shd w:val="clear" w:color="auto" w:fill="auto"/>
          </w:tcPr>
          <w:p w:rsidR="00DD4F8B" w:rsidRPr="00DD4F8B" w:rsidRDefault="00DD4F8B" w:rsidP="00DD4F8B">
            <w:pPr>
              <w:spacing w:line="276" w:lineRule="auto"/>
              <w:jc w:val="both"/>
            </w:pPr>
            <w:proofErr w:type="spellStart"/>
            <w:r w:rsidRPr="00DD4F8B">
              <w:t>Fa’ala</w:t>
            </w:r>
            <w:proofErr w:type="spellEnd"/>
          </w:p>
        </w:tc>
      </w:tr>
      <w:tr w:rsidR="00DD4F8B" w:rsidRPr="00DD4F8B" w:rsidTr="009F0256">
        <w:tc>
          <w:tcPr>
            <w:tcW w:w="2254" w:type="dxa"/>
            <w:shd w:val="clear" w:color="auto" w:fill="auto"/>
          </w:tcPr>
          <w:p w:rsidR="00DD4F8B" w:rsidRPr="00DD4F8B" w:rsidRDefault="00DD4F8B" w:rsidP="00DD4F8B">
            <w:pPr>
              <w:spacing w:line="276" w:lineRule="auto"/>
              <w:jc w:val="both"/>
            </w:pPr>
            <w:r w:rsidRPr="00DD4F8B">
              <w:rPr>
                <w:rtl/>
              </w:rPr>
              <w:t>ﹻ</w:t>
            </w:r>
          </w:p>
        </w:tc>
        <w:tc>
          <w:tcPr>
            <w:tcW w:w="2254" w:type="dxa"/>
            <w:shd w:val="clear" w:color="auto" w:fill="auto"/>
          </w:tcPr>
          <w:p w:rsidR="00DD4F8B" w:rsidRPr="00DD4F8B" w:rsidRDefault="00DD4F8B" w:rsidP="00DD4F8B">
            <w:pPr>
              <w:spacing w:line="276" w:lineRule="auto"/>
              <w:jc w:val="both"/>
            </w:pPr>
            <w:r w:rsidRPr="00DD4F8B">
              <w:t>I</w:t>
            </w:r>
          </w:p>
        </w:tc>
        <w:tc>
          <w:tcPr>
            <w:tcW w:w="2254" w:type="dxa"/>
            <w:shd w:val="clear" w:color="auto" w:fill="auto"/>
          </w:tcPr>
          <w:p w:rsidR="00DD4F8B" w:rsidRPr="00DD4F8B" w:rsidRDefault="00DD4F8B" w:rsidP="00DD4F8B">
            <w:pPr>
              <w:spacing w:line="276" w:lineRule="auto"/>
              <w:jc w:val="both"/>
            </w:pPr>
            <w:r w:rsidRPr="00DD4F8B">
              <w:rPr>
                <w:rFonts w:hint="cs"/>
                <w:rtl/>
              </w:rPr>
              <w:t>حَسِبَ</w:t>
            </w:r>
          </w:p>
        </w:tc>
        <w:tc>
          <w:tcPr>
            <w:tcW w:w="2254" w:type="dxa"/>
            <w:shd w:val="clear" w:color="auto" w:fill="auto"/>
          </w:tcPr>
          <w:p w:rsidR="00DD4F8B" w:rsidRPr="00DD4F8B" w:rsidRDefault="00DD4F8B" w:rsidP="00DD4F8B">
            <w:pPr>
              <w:spacing w:line="276" w:lineRule="auto"/>
              <w:jc w:val="both"/>
            </w:pPr>
            <w:proofErr w:type="spellStart"/>
            <w:r w:rsidRPr="00DD4F8B">
              <w:t>Hasiba</w:t>
            </w:r>
            <w:proofErr w:type="spellEnd"/>
          </w:p>
        </w:tc>
      </w:tr>
      <w:tr w:rsidR="00DD4F8B" w:rsidRPr="00DD4F8B" w:rsidTr="009F0256">
        <w:tc>
          <w:tcPr>
            <w:tcW w:w="2254" w:type="dxa"/>
            <w:shd w:val="clear" w:color="auto" w:fill="auto"/>
          </w:tcPr>
          <w:p w:rsidR="00DD4F8B" w:rsidRPr="00DD4F8B" w:rsidRDefault="00DD4F8B" w:rsidP="00DD4F8B">
            <w:pPr>
              <w:spacing w:line="276" w:lineRule="auto"/>
              <w:jc w:val="both"/>
            </w:pPr>
            <w:r w:rsidRPr="00DD4F8B">
              <w:rPr>
                <w:rtl/>
              </w:rPr>
              <w:t>ࣥࣥ</w:t>
            </w:r>
          </w:p>
        </w:tc>
        <w:tc>
          <w:tcPr>
            <w:tcW w:w="2254" w:type="dxa"/>
            <w:shd w:val="clear" w:color="auto" w:fill="auto"/>
          </w:tcPr>
          <w:p w:rsidR="00DD4F8B" w:rsidRPr="00DD4F8B" w:rsidRDefault="00DD4F8B" w:rsidP="00DD4F8B">
            <w:pPr>
              <w:spacing w:line="276" w:lineRule="auto"/>
              <w:jc w:val="both"/>
            </w:pPr>
            <w:r w:rsidRPr="00DD4F8B">
              <w:t>u</w:t>
            </w:r>
          </w:p>
        </w:tc>
        <w:tc>
          <w:tcPr>
            <w:tcW w:w="2254" w:type="dxa"/>
            <w:shd w:val="clear" w:color="auto" w:fill="auto"/>
          </w:tcPr>
          <w:p w:rsidR="00DD4F8B" w:rsidRPr="00DD4F8B" w:rsidRDefault="00DD4F8B" w:rsidP="00DD4F8B">
            <w:pPr>
              <w:spacing w:line="276" w:lineRule="auto"/>
              <w:jc w:val="both"/>
            </w:pPr>
            <w:r w:rsidRPr="00DD4F8B">
              <w:rPr>
                <w:rFonts w:hint="cs"/>
                <w:rtl/>
              </w:rPr>
              <w:t>كُتِبَ</w:t>
            </w:r>
          </w:p>
        </w:tc>
        <w:tc>
          <w:tcPr>
            <w:tcW w:w="2254" w:type="dxa"/>
            <w:shd w:val="clear" w:color="auto" w:fill="auto"/>
          </w:tcPr>
          <w:p w:rsidR="00DD4F8B" w:rsidRPr="00DD4F8B" w:rsidRDefault="00DD4F8B" w:rsidP="00DD4F8B">
            <w:pPr>
              <w:spacing w:line="276" w:lineRule="auto"/>
              <w:jc w:val="both"/>
            </w:pPr>
            <w:proofErr w:type="spellStart"/>
            <w:r w:rsidRPr="00DD4F8B">
              <w:t>Kutiba</w:t>
            </w:r>
            <w:proofErr w:type="spellEnd"/>
          </w:p>
        </w:tc>
      </w:tr>
    </w:tbl>
    <w:p w:rsidR="00DD4F8B" w:rsidRPr="00DD4F8B" w:rsidRDefault="00DD4F8B" w:rsidP="00DD4F8B">
      <w:pPr>
        <w:spacing w:line="276" w:lineRule="auto"/>
        <w:jc w:val="both"/>
      </w:pPr>
    </w:p>
    <w:p w:rsidR="00DD4F8B" w:rsidRPr="00DD4F8B" w:rsidRDefault="00DD4F8B" w:rsidP="00DD4F8B">
      <w:pPr>
        <w:spacing w:line="276" w:lineRule="auto"/>
        <w:jc w:val="both"/>
        <w:rPr>
          <w:i/>
          <w:iCs/>
        </w:rPr>
      </w:pPr>
      <w:proofErr w:type="spellStart"/>
      <w:r w:rsidRPr="00DD4F8B">
        <w:rPr>
          <w:i/>
          <w:iCs/>
        </w:rPr>
        <w:t>Vokal</w:t>
      </w:r>
      <w:proofErr w:type="spellEnd"/>
      <w:r w:rsidRPr="00DD4F8B">
        <w:rPr>
          <w:i/>
          <w:iCs/>
        </w:rPr>
        <w:t xml:space="preserve"> </w:t>
      </w:r>
      <w:proofErr w:type="spellStart"/>
      <w:r w:rsidRPr="00DD4F8B">
        <w:rPr>
          <w:i/>
          <w:iCs/>
        </w:rPr>
        <w:t>Panjang</w:t>
      </w:r>
      <w:proofErr w:type="spellEnd"/>
    </w:p>
    <w:tbl>
      <w:tblPr>
        <w:tblStyle w:val="TableGrid"/>
        <w:tblW w:w="7081" w:type="dxa"/>
        <w:tblLook w:val="04A0" w:firstRow="1" w:lastRow="0" w:firstColumn="1" w:lastColumn="0" w:noHBand="0" w:noVBand="1"/>
      </w:tblPr>
      <w:tblGrid>
        <w:gridCol w:w="1788"/>
        <w:gridCol w:w="1788"/>
        <w:gridCol w:w="1788"/>
        <w:gridCol w:w="1717"/>
      </w:tblGrid>
      <w:tr w:rsidR="00DD4F8B" w:rsidRPr="00DD4F8B" w:rsidTr="009F0256">
        <w:trPr>
          <w:trHeight w:val="539"/>
        </w:trPr>
        <w:tc>
          <w:tcPr>
            <w:tcW w:w="1788" w:type="dxa"/>
          </w:tcPr>
          <w:p w:rsidR="00DD4F8B" w:rsidRPr="00DD4F8B" w:rsidRDefault="00DD4F8B" w:rsidP="00DD4F8B">
            <w:pPr>
              <w:spacing w:line="276" w:lineRule="auto"/>
              <w:jc w:val="both"/>
              <w:rPr>
                <w:u w:val="single"/>
              </w:rPr>
            </w:pPr>
            <w:proofErr w:type="spellStart"/>
            <w:r w:rsidRPr="00DD4F8B">
              <w:rPr>
                <w:u w:val="single"/>
              </w:rPr>
              <w:t>Huruf</w:t>
            </w:r>
            <w:proofErr w:type="spellEnd"/>
            <w:r w:rsidRPr="00DD4F8B">
              <w:rPr>
                <w:u w:val="single"/>
              </w:rPr>
              <w:t xml:space="preserve"> Arab</w:t>
            </w:r>
          </w:p>
        </w:tc>
        <w:tc>
          <w:tcPr>
            <w:tcW w:w="1788" w:type="dxa"/>
          </w:tcPr>
          <w:p w:rsidR="00DD4F8B" w:rsidRPr="00DD4F8B" w:rsidRDefault="00DD4F8B" w:rsidP="00DD4F8B">
            <w:pPr>
              <w:spacing w:line="276" w:lineRule="auto"/>
              <w:jc w:val="both"/>
              <w:rPr>
                <w:u w:val="single"/>
              </w:rPr>
            </w:pPr>
            <w:proofErr w:type="spellStart"/>
            <w:r w:rsidRPr="00DD4F8B">
              <w:rPr>
                <w:u w:val="single"/>
              </w:rPr>
              <w:t>Huruf</w:t>
            </w:r>
            <w:proofErr w:type="spellEnd"/>
            <w:r w:rsidRPr="00DD4F8B">
              <w:rPr>
                <w:u w:val="single"/>
              </w:rPr>
              <w:t xml:space="preserve"> Latin</w:t>
            </w:r>
          </w:p>
        </w:tc>
        <w:tc>
          <w:tcPr>
            <w:tcW w:w="1788" w:type="dxa"/>
          </w:tcPr>
          <w:p w:rsidR="00DD4F8B" w:rsidRPr="00DD4F8B" w:rsidRDefault="00DD4F8B" w:rsidP="00DD4F8B">
            <w:pPr>
              <w:spacing w:line="276" w:lineRule="auto"/>
              <w:jc w:val="both"/>
              <w:rPr>
                <w:u w:val="single"/>
              </w:rPr>
            </w:pPr>
            <w:proofErr w:type="spellStart"/>
            <w:r w:rsidRPr="00DD4F8B">
              <w:rPr>
                <w:u w:val="single"/>
              </w:rPr>
              <w:t>Contoh</w:t>
            </w:r>
            <w:proofErr w:type="spellEnd"/>
            <w:r w:rsidRPr="00DD4F8B">
              <w:rPr>
                <w:u w:val="single"/>
              </w:rPr>
              <w:t xml:space="preserve"> </w:t>
            </w:r>
            <w:proofErr w:type="spellStart"/>
            <w:r w:rsidRPr="00DD4F8B">
              <w:rPr>
                <w:u w:val="single"/>
              </w:rPr>
              <w:t>Asal</w:t>
            </w:r>
            <w:proofErr w:type="spellEnd"/>
          </w:p>
        </w:tc>
        <w:tc>
          <w:tcPr>
            <w:tcW w:w="1717" w:type="dxa"/>
          </w:tcPr>
          <w:p w:rsidR="00DD4F8B" w:rsidRPr="00DD4F8B" w:rsidRDefault="00DD4F8B" w:rsidP="00DD4F8B">
            <w:pPr>
              <w:spacing w:line="276" w:lineRule="auto"/>
              <w:jc w:val="both"/>
              <w:rPr>
                <w:u w:val="single"/>
              </w:rPr>
            </w:pPr>
            <w:proofErr w:type="spellStart"/>
            <w:r w:rsidRPr="00DD4F8B">
              <w:rPr>
                <w:u w:val="single"/>
              </w:rPr>
              <w:t>Contoh</w:t>
            </w:r>
            <w:proofErr w:type="spellEnd"/>
            <w:r w:rsidRPr="00DD4F8B">
              <w:rPr>
                <w:u w:val="single"/>
              </w:rPr>
              <w:t xml:space="preserve"> </w:t>
            </w:r>
            <w:proofErr w:type="spellStart"/>
            <w:r w:rsidRPr="00DD4F8B">
              <w:rPr>
                <w:u w:val="single"/>
              </w:rPr>
              <w:t>Transliterasi</w:t>
            </w:r>
            <w:proofErr w:type="spellEnd"/>
          </w:p>
        </w:tc>
      </w:tr>
      <w:tr w:rsidR="00DD4F8B" w:rsidRPr="00DD4F8B" w:rsidTr="009F0256">
        <w:trPr>
          <w:trHeight w:val="234"/>
        </w:trPr>
        <w:tc>
          <w:tcPr>
            <w:tcW w:w="1788" w:type="dxa"/>
          </w:tcPr>
          <w:p w:rsidR="00DD4F8B" w:rsidRPr="00DD4F8B" w:rsidRDefault="00DD4F8B" w:rsidP="00DD4F8B">
            <w:pPr>
              <w:spacing w:line="276" w:lineRule="auto"/>
              <w:jc w:val="both"/>
              <w:rPr>
                <w:rtl/>
              </w:rPr>
            </w:pPr>
            <w:r w:rsidRPr="00DD4F8B">
              <w:rPr>
                <w:cs/>
              </w:rPr>
              <w:t>‎</w:t>
            </w:r>
            <w:r w:rsidRPr="00DD4F8B">
              <w:rPr>
                <w:rtl/>
              </w:rPr>
              <w:t>ي</w:t>
            </w:r>
            <w:r w:rsidRPr="00DD4F8B">
              <w:t xml:space="preserve"> </w:t>
            </w:r>
            <w:r w:rsidRPr="00DD4F8B">
              <w:rPr>
                <w:rFonts w:hint="cs"/>
                <w:rtl/>
              </w:rPr>
              <w:t>ا ،</w:t>
            </w:r>
          </w:p>
        </w:tc>
        <w:tc>
          <w:tcPr>
            <w:tcW w:w="1788" w:type="dxa"/>
          </w:tcPr>
          <w:p w:rsidR="00DD4F8B" w:rsidRPr="00DD4F8B" w:rsidRDefault="00DD4F8B" w:rsidP="00DD4F8B">
            <w:pPr>
              <w:spacing w:line="276" w:lineRule="auto"/>
              <w:jc w:val="both"/>
            </w:pPr>
            <w:r w:rsidRPr="00DD4F8B">
              <w:t>ā</w:t>
            </w:r>
          </w:p>
        </w:tc>
        <w:tc>
          <w:tcPr>
            <w:tcW w:w="1788" w:type="dxa"/>
          </w:tcPr>
          <w:p w:rsidR="00DD4F8B" w:rsidRPr="00DD4F8B" w:rsidRDefault="00DD4F8B" w:rsidP="00DD4F8B">
            <w:pPr>
              <w:spacing w:line="276" w:lineRule="auto"/>
              <w:jc w:val="both"/>
            </w:pPr>
            <w:r w:rsidRPr="00DD4F8B">
              <w:rPr>
                <w:cs/>
              </w:rPr>
              <w:t>‎</w:t>
            </w:r>
            <w:r w:rsidRPr="00DD4F8B">
              <w:rPr>
                <w:rtl/>
              </w:rPr>
              <w:t>كاتب ، قضی</w:t>
            </w:r>
          </w:p>
        </w:tc>
        <w:tc>
          <w:tcPr>
            <w:tcW w:w="1717" w:type="dxa"/>
          </w:tcPr>
          <w:p w:rsidR="00DD4F8B" w:rsidRPr="00DD4F8B" w:rsidRDefault="00DD4F8B" w:rsidP="00DD4F8B">
            <w:pPr>
              <w:spacing w:line="276" w:lineRule="auto"/>
              <w:jc w:val="both"/>
            </w:pPr>
            <w:proofErr w:type="spellStart"/>
            <w:r w:rsidRPr="00DD4F8B">
              <w:t>kātib</w:t>
            </w:r>
            <w:proofErr w:type="spellEnd"/>
            <w:r w:rsidRPr="00DD4F8B">
              <w:t xml:space="preserve">, </w:t>
            </w:r>
            <w:proofErr w:type="spellStart"/>
            <w:r w:rsidRPr="00DD4F8B">
              <w:t>qaḍa</w:t>
            </w:r>
            <w:proofErr w:type="spellEnd"/>
          </w:p>
        </w:tc>
      </w:tr>
      <w:tr w:rsidR="00DD4F8B" w:rsidRPr="00DD4F8B" w:rsidTr="009F0256">
        <w:trPr>
          <w:trHeight w:val="247"/>
        </w:trPr>
        <w:tc>
          <w:tcPr>
            <w:tcW w:w="1788" w:type="dxa"/>
          </w:tcPr>
          <w:p w:rsidR="00DD4F8B" w:rsidRPr="00DD4F8B" w:rsidRDefault="00DD4F8B" w:rsidP="00DD4F8B">
            <w:pPr>
              <w:spacing w:line="276" w:lineRule="auto"/>
              <w:jc w:val="both"/>
            </w:pPr>
            <w:r w:rsidRPr="00DD4F8B">
              <w:rPr>
                <w:rFonts w:hint="cs"/>
                <w:rtl/>
              </w:rPr>
              <w:t>ي</w:t>
            </w:r>
          </w:p>
        </w:tc>
        <w:tc>
          <w:tcPr>
            <w:tcW w:w="1788" w:type="dxa"/>
          </w:tcPr>
          <w:p w:rsidR="00DD4F8B" w:rsidRPr="00DD4F8B" w:rsidRDefault="00DD4F8B" w:rsidP="00DD4F8B">
            <w:pPr>
              <w:spacing w:line="276" w:lineRule="auto"/>
              <w:jc w:val="both"/>
              <w:rPr>
                <w:lang w:val="en-US"/>
              </w:rPr>
            </w:pPr>
            <w:r w:rsidRPr="00DD4F8B">
              <w:rPr>
                <w:lang w:val="en-US"/>
              </w:rPr>
              <w:t>ῑ</w:t>
            </w:r>
          </w:p>
        </w:tc>
        <w:tc>
          <w:tcPr>
            <w:tcW w:w="1788" w:type="dxa"/>
          </w:tcPr>
          <w:p w:rsidR="00DD4F8B" w:rsidRPr="00DD4F8B" w:rsidRDefault="00DD4F8B" w:rsidP="00DD4F8B">
            <w:pPr>
              <w:spacing w:line="276" w:lineRule="auto"/>
              <w:jc w:val="both"/>
            </w:pPr>
            <w:r w:rsidRPr="00DD4F8B">
              <w:rPr>
                <w:cs/>
              </w:rPr>
              <w:t>‎</w:t>
            </w:r>
            <w:r w:rsidRPr="00DD4F8B">
              <w:rPr>
                <w:rtl/>
              </w:rPr>
              <w:t>کریم</w:t>
            </w:r>
          </w:p>
        </w:tc>
        <w:tc>
          <w:tcPr>
            <w:tcW w:w="1717" w:type="dxa"/>
          </w:tcPr>
          <w:p w:rsidR="00DD4F8B" w:rsidRPr="00DD4F8B" w:rsidRDefault="00DD4F8B" w:rsidP="00DD4F8B">
            <w:pPr>
              <w:spacing w:line="276" w:lineRule="auto"/>
              <w:jc w:val="both"/>
            </w:pPr>
            <w:r w:rsidRPr="00DD4F8B">
              <w:t>Karim</w:t>
            </w:r>
          </w:p>
        </w:tc>
        <w:bookmarkStart w:id="0" w:name="_GoBack"/>
        <w:bookmarkEnd w:id="0"/>
      </w:tr>
      <w:tr w:rsidR="00DD4F8B" w:rsidRPr="00DD4F8B" w:rsidTr="009F0256">
        <w:trPr>
          <w:trHeight w:val="234"/>
        </w:trPr>
        <w:tc>
          <w:tcPr>
            <w:tcW w:w="1788" w:type="dxa"/>
          </w:tcPr>
          <w:p w:rsidR="00DD4F8B" w:rsidRPr="00DD4F8B" w:rsidRDefault="00DD4F8B" w:rsidP="00DD4F8B">
            <w:pPr>
              <w:spacing w:line="276" w:lineRule="auto"/>
              <w:jc w:val="both"/>
            </w:pPr>
            <w:r w:rsidRPr="00DD4F8B">
              <w:rPr>
                <w:rFonts w:hint="cs"/>
                <w:rtl/>
              </w:rPr>
              <w:t>و</w:t>
            </w:r>
          </w:p>
        </w:tc>
        <w:tc>
          <w:tcPr>
            <w:tcW w:w="1788" w:type="dxa"/>
          </w:tcPr>
          <w:p w:rsidR="00DD4F8B" w:rsidRPr="00DD4F8B" w:rsidRDefault="00DD4F8B" w:rsidP="00DD4F8B">
            <w:pPr>
              <w:spacing w:line="276" w:lineRule="auto"/>
              <w:jc w:val="both"/>
            </w:pPr>
            <w:r w:rsidRPr="00DD4F8B">
              <w:t>ū</w:t>
            </w:r>
          </w:p>
        </w:tc>
        <w:tc>
          <w:tcPr>
            <w:tcW w:w="1788" w:type="dxa"/>
          </w:tcPr>
          <w:p w:rsidR="00DD4F8B" w:rsidRPr="00DD4F8B" w:rsidRDefault="00DD4F8B" w:rsidP="00DD4F8B">
            <w:pPr>
              <w:spacing w:line="276" w:lineRule="auto"/>
              <w:jc w:val="both"/>
            </w:pPr>
            <w:r w:rsidRPr="00DD4F8B">
              <w:rPr>
                <w:cs/>
              </w:rPr>
              <w:t>‎</w:t>
            </w:r>
            <w:r w:rsidRPr="00DD4F8B">
              <w:rPr>
                <w:rtl/>
              </w:rPr>
              <w:t>حروف</w:t>
            </w:r>
          </w:p>
        </w:tc>
        <w:tc>
          <w:tcPr>
            <w:tcW w:w="1717" w:type="dxa"/>
          </w:tcPr>
          <w:p w:rsidR="00DD4F8B" w:rsidRPr="00DD4F8B" w:rsidRDefault="00DD4F8B" w:rsidP="00DD4F8B">
            <w:pPr>
              <w:spacing w:line="276" w:lineRule="auto"/>
              <w:jc w:val="both"/>
            </w:pPr>
            <w:proofErr w:type="spellStart"/>
            <w:r w:rsidRPr="00DD4F8B">
              <w:t>Hurüf</w:t>
            </w:r>
            <w:proofErr w:type="spellEnd"/>
          </w:p>
        </w:tc>
      </w:tr>
    </w:tbl>
    <w:p w:rsidR="00DD4F8B" w:rsidRPr="00DD4F8B" w:rsidRDefault="00DD4F8B" w:rsidP="00DD4F8B">
      <w:pPr>
        <w:spacing w:line="276" w:lineRule="auto"/>
        <w:jc w:val="both"/>
      </w:pPr>
    </w:p>
    <w:p w:rsidR="00DD4F8B" w:rsidRPr="00DD4F8B" w:rsidRDefault="00DD4F8B" w:rsidP="00DD4F8B">
      <w:pPr>
        <w:spacing w:line="276" w:lineRule="auto"/>
        <w:jc w:val="both"/>
        <w:rPr>
          <w:i/>
          <w:iCs/>
        </w:rPr>
      </w:pPr>
      <w:proofErr w:type="spellStart"/>
      <w:r w:rsidRPr="00DD4F8B">
        <w:rPr>
          <w:i/>
          <w:iCs/>
        </w:rPr>
        <w:t>Diftong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164"/>
      </w:tblGrid>
      <w:tr w:rsidR="00DD4F8B" w:rsidRPr="00DD4F8B" w:rsidTr="009F0256">
        <w:trPr>
          <w:trHeight w:val="367"/>
        </w:trPr>
        <w:tc>
          <w:tcPr>
            <w:tcW w:w="2254" w:type="dxa"/>
          </w:tcPr>
          <w:p w:rsidR="00DD4F8B" w:rsidRPr="00DD4F8B" w:rsidRDefault="00DD4F8B" w:rsidP="00DD4F8B">
            <w:pPr>
              <w:spacing w:line="276" w:lineRule="auto"/>
              <w:jc w:val="both"/>
              <w:rPr>
                <w:u w:val="single"/>
              </w:rPr>
            </w:pPr>
            <w:proofErr w:type="spellStart"/>
            <w:r w:rsidRPr="00DD4F8B">
              <w:rPr>
                <w:u w:val="single"/>
              </w:rPr>
              <w:t>Huruf</w:t>
            </w:r>
            <w:proofErr w:type="spellEnd"/>
            <w:r w:rsidRPr="00DD4F8B">
              <w:rPr>
                <w:u w:val="single"/>
              </w:rPr>
              <w:t xml:space="preserve"> Arab</w:t>
            </w:r>
          </w:p>
        </w:tc>
        <w:tc>
          <w:tcPr>
            <w:tcW w:w="2254" w:type="dxa"/>
          </w:tcPr>
          <w:p w:rsidR="00DD4F8B" w:rsidRPr="00DD4F8B" w:rsidRDefault="00DD4F8B" w:rsidP="00DD4F8B">
            <w:pPr>
              <w:spacing w:line="276" w:lineRule="auto"/>
              <w:jc w:val="both"/>
              <w:rPr>
                <w:u w:val="single"/>
              </w:rPr>
            </w:pPr>
            <w:proofErr w:type="spellStart"/>
            <w:r w:rsidRPr="00DD4F8B">
              <w:rPr>
                <w:u w:val="single"/>
              </w:rPr>
              <w:t>Huruf</w:t>
            </w:r>
            <w:proofErr w:type="spellEnd"/>
            <w:r w:rsidRPr="00DD4F8B">
              <w:rPr>
                <w:u w:val="single"/>
              </w:rPr>
              <w:t xml:space="preserve"> Latin</w:t>
            </w:r>
          </w:p>
        </w:tc>
        <w:tc>
          <w:tcPr>
            <w:tcW w:w="2254" w:type="dxa"/>
          </w:tcPr>
          <w:p w:rsidR="00DD4F8B" w:rsidRPr="00DD4F8B" w:rsidRDefault="00DD4F8B" w:rsidP="00DD4F8B">
            <w:pPr>
              <w:spacing w:line="276" w:lineRule="auto"/>
              <w:jc w:val="both"/>
              <w:rPr>
                <w:u w:val="single"/>
              </w:rPr>
            </w:pPr>
            <w:proofErr w:type="spellStart"/>
            <w:r w:rsidRPr="00DD4F8B">
              <w:rPr>
                <w:u w:val="single"/>
              </w:rPr>
              <w:t>Contoh</w:t>
            </w:r>
            <w:proofErr w:type="spellEnd"/>
            <w:r w:rsidRPr="00DD4F8B">
              <w:rPr>
                <w:u w:val="single"/>
              </w:rPr>
              <w:t xml:space="preserve"> </w:t>
            </w:r>
            <w:proofErr w:type="spellStart"/>
            <w:r w:rsidRPr="00DD4F8B">
              <w:rPr>
                <w:u w:val="single"/>
              </w:rPr>
              <w:t>Asal</w:t>
            </w:r>
            <w:proofErr w:type="spellEnd"/>
          </w:p>
        </w:tc>
        <w:tc>
          <w:tcPr>
            <w:tcW w:w="2164" w:type="dxa"/>
          </w:tcPr>
          <w:p w:rsidR="00DD4F8B" w:rsidRPr="00DD4F8B" w:rsidRDefault="00DD4F8B" w:rsidP="00DD4F8B">
            <w:pPr>
              <w:spacing w:line="276" w:lineRule="auto"/>
              <w:jc w:val="both"/>
              <w:rPr>
                <w:u w:val="single"/>
              </w:rPr>
            </w:pPr>
            <w:proofErr w:type="spellStart"/>
            <w:r w:rsidRPr="00DD4F8B">
              <w:rPr>
                <w:u w:val="single"/>
              </w:rPr>
              <w:t>Contoh</w:t>
            </w:r>
            <w:proofErr w:type="spellEnd"/>
            <w:r w:rsidRPr="00DD4F8B">
              <w:rPr>
                <w:u w:val="single"/>
              </w:rPr>
              <w:t xml:space="preserve"> </w:t>
            </w:r>
            <w:proofErr w:type="spellStart"/>
            <w:r w:rsidRPr="00DD4F8B">
              <w:rPr>
                <w:u w:val="single"/>
              </w:rPr>
              <w:t>Transliterasi</w:t>
            </w:r>
            <w:proofErr w:type="spellEnd"/>
          </w:p>
        </w:tc>
      </w:tr>
      <w:tr w:rsidR="00DD4F8B" w:rsidRPr="00DD4F8B" w:rsidTr="009F0256">
        <w:tc>
          <w:tcPr>
            <w:tcW w:w="2254" w:type="dxa"/>
          </w:tcPr>
          <w:p w:rsidR="00DD4F8B" w:rsidRPr="00DD4F8B" w:rsidRDefault="00DD4F8B" w:rsidP="00DD4F8B">
            <w:pPr>
              <w:spacing w:line="276" w:lineRule="auto"/>
              <w:jc w:val="both"/>
              <w:rPr>
                <w:rtl/>
              </w:rPr>
            </w:pPr>
            <w:r w:rsidRPr="00DD4F8B">
              <w:rPr>
                <w:rFonts w:hint="cs"/>
                <w:rtl/>
              </w:rPr>
              <w:t>وَْ</w:t>
            </w:r>
          </w:p>
        </w:tc>
        <w:tc>
          <w:tcPr>
            <w:tcW w:w="2254" w:type="dxa"/>
          </w:tcPr>
          <w:p w:rsidR="00DD4F8B" w:rsidRPr="00DD4F8B" w:rsidRDefault="00DD4F8B" w:rsidP="00DD4F8B">
            <w:pPr>
              <w:spacing w:line="276" w:lineRule="auto"/>
              <w:jc w:val="both"/>
            </w:pPr>
            <w:r w:rsidRPr="00DD4F8B">
              <w:t>Aw</w:t>
            </w:r>
          </w:p>
        </w:tc>
        <w:tc>
          <w:tcPr>
            <w:tcW w:w="2254" w:type="dxa"/>
          </w:tcPr>
          <w:p w:rsidR="00DD4F8B" w:rsidRPr="00DD4F8B" w:rsidRDefault="00DD4F8B" w:rsidP="00DD4F8B">
            <w:pPr>
              <w:spacing w:line="276" w:lineRule="auto"/>
              <w:jc w:val="both"/>
            </w:pPr>
            <w:r w:rsidRPr="00DD4F8B">
              <w:rPr>
                <w:cs/>
              </w:rPr>
              <w:t>‎</w:t>
            </w:r>
            <w:r w:rsidRPr="00DD4F8B">
              <w:rPr>
                <w:rtl/>
              </w:rPr>
              <w:t>قول</w:t>
            </w:r>
          </w:p>
        </w:tc>
        <w:tc>
          <w:tcPr>
            <w:tcW w:w="2164" w:type="dxa"/>
          </w:tcPr>
          <w:p w:rsidR="00DD4F8B" w:rsidRPr="00DD4F8B" w:rsidRDefault="00DD4F8B" w:rsidP="00DD4F8B">
            <w:pPr>
              <w:spacing w:line="276" w:lineRule="auto"/>
              <w:jc w:val="both"/>
            </w:pPr>
            <w:proofErr w:type="spellStart"/>
            <w:r w:rsidRPr="00DD4F8B">
              <w:t>Qawl</w:t>
            </w:r>
            <w:proofErr w:type="spellEnd"/>
          </w:p>
        </w:tc>
      </w:tr>
      <w:tr w:rsidR="00DD4F8B" w:rsidRPr="00DD4F8B" w:rsidTr="009F0256">
        <w:tc>
          <w:tcPr>
            <w:tcW w:w="2254" w:type="dxa"/>
          </w:tcPr>
          <w:p w:rsidR="00DD4F8B" w:rsidRPr="00DD4F8B" w:rsidRDefault="00DD4F8B" w:rsidP="00DD4F8B">
            <w:pPr>
              <w:spacing w:line="276" w:lineRule="auto"/>
              <w:jc w:val="both"/>
            </w:pPr>
            <w:r w:rsidRPr="00DD4F8B">
              <w:rPr>
                <w:rFonts w:hint="cs"/>
                <w:rtl/>
              </w:rPr>
              <w:t>يْ</w:t>
            </w:r>
          </w:p>
        </w:tc>
        <w:tc>
          <w:tcPr>
            <w:tcW w:w="2254" w:type="dxa"/>
          </w:tcPr>
          <w:p w:rsidR="00DD4F8B" w:rsidRPr="00DD4F8B" w:rsidRDefault="00DD4F8B" w:rsidP="00DD4F8B">
            <w:pPr>
              <w:spacing w:line="276" w:lineRule="auto"/>
              <w:jc w:val="both"/>
            </w:pPr>
            <w:r w:rsidRPr="00DD4F8B">
              <w:t>Ay</w:t>
            </w:r>
          </w:p>
        </w:tc>
        <w:tc>
          <w:tcPr>
            <w:tcW w:w="2254" w:type="dxa"/>
          </w:tcPr>
          <w:p w:rsidR="00DD4F8B" w:rsidRPr="00DD4F8B" w:rsidRDefault="00DD4F8B" w:rsidP="00DD4F8B">
            <w:pPr>
              <w:spacing w:line="276" w:lineRule="auto"/>
              <w:jc w:val="both"/>
            </w:pPr>
            <w:r w:rsidRPr="00DD4F8B">
              <w:rPr>
                <w:cs/>
              </w:rPr>
              <w:t>‎</w:t>
            </w:r>
            <w:r w:rsidRPr="00DD4F8B">
              <w:rPr>
                <w:rtl/>
              </w:rPr>
              <w:t>سيف</w:t>
            </w:r>
          </w:p>
        </w:tc>
        <w:tc>
          <w:tcPr>
            <w:tcW w:w="2164" w:type="dxa"/>
          </w:tcPr>
          <w:p w:rsidR="00DD4F8B" w:rsidRPr="00DD4F8B" w:rsidRDefault="00DD4F8B" w:rsidP="00DD4F8B">
            <w:pPr>
              <w:spacing w:line="276" w:lineRule="auto"/>
              <w:jc w:val="both"/>
            </w:pPr>
            <w:proofErr w:type="spellStart"/>
            <w:r w:rsidRPr="00DD4F8B">
              <w:t>Sayf</w:t>
            </w:r>
            <w:proofErr w:type="spellEnd"/>
          </w:p>
        </w:tc>
      </w:tr>
      <w:tr w:rsidR="00DD4F8B" w:rsidRPr="00DD4F8B" w:rsidTr="009F0256">
        <w:tc>
          <w:tcPr>
            <w:tcW w:w="2254" w:type="dxa"/>
          </w:tcPr>
          <w:p w:rsidR="00DD4F8B" w:rsidRPr="00DD4F8B" w:rsidRDefault="00DD4F8B" w:rsidP="00DD4F8B">
            <w:pPr>
              <w:spacing w:line="276" w:lineRule="auto"/>
              <w:jc w:val="both"/>
            </w:pPr>
            <w:r w:rsidRPr="00DD4F8B">
              <w:rPr>
                <w:rFonts w:hint="cs"/>
                <w:rtl/>
              </w:rPr>
              <w:t>يَ</w:t>
            </w:r>
          </w:p>
        </w:tc>
        <w:tc>
          <w:tcPr>
            <w:tcW w:w="2254" w:type="dxa"/>
          </w:tcPr>
          <w:p w:rsidR="00DD4F8B" w:rsidRPr="00DD4F8B" w:rsidRDefault="00DD4F8B" w:rsidP="00DD4F8B">
            <w:pPr>
              <w:spacing w:line="276" w:lineRule="auto"/>
              <w:jc w:val="both"/>
            </w:pPr>
            <w:proofErr w:type="spellStart"/>
            <w:r w:rsidRPr="00DD4F8B">
              <w:t>iyy</w:t>
            </w:r>
            <w:proofErr w:type="spellEnd"/>
            <w:r w:rsidRPr="00DD4F8B">
              <w:t>/</w:t>
            </w:r>
            <w:proofErr w:type="spellStart"/>
            <w:r w:rsidRPr="00DD4F8B">
              <w:t>i</w:t>
            </w:r>
            <w:proofErr w:type="spellEnd"/>
          </w:p>
        </w:tc>
        <w:tc>
          <w:tcPr>
            <w:tcW w:w="2254" w:type="dxa"/>
          </w:tcPr>
          <w:p w:rsidR="00DD4F8B" w:rsidRPr="00DD4F8B" w:rsidRDefault="00DD4F8B" w:rsidP="00DD4F8B">
            <w:pPr>
              <w:spacing w:line="276" w:lineRule="auto"/>
              <w:jc w:val="both"/>
            </w:pPr>
            <w:r w:rsidRPr="00DD4F8B">
              <w:rPr>
                <w:cs/>
              </w:rPr>
              <w:t>‎</w:t>
            </w:r>
            <w:r w:rsidRPr="00DD4F8B">
              <w:rPr>
                <w:rtl/>
              </w:rPr>
              <w:t xml:space="preserve"> رجعي</w:t>
            </w:r>
          </w:p>
        </w:tc>
        <w:tc>
          <w:tcPr>
            <w:tcW w:w="2164" w:type="dxa"/>
          </w:tcPr>
          <w:p w:rsidR="00DD4F8B" w:rsidRPr="00DD4F8B" w:rsidRDefault="00DD4F8B" w:rsidP="00DD4F8B">
            <w:pPr>
              <w:spacing w:line="276" w:lineRule="auto"/>
              <w:jc w:val="both"/>
            </w:pPr>
            <w:r w:rsidRPr="00DD4F8B">
              <w:t xml:space="preserve">Raj ‘ </w:t>
            </w:r>
            <w:proofErr w:type="spellStart"/>
            <w:r w:rsidRPr="00DD4F8B">
              <w:t>iyy</w:t>
            </w:r>
            <w:proofErr w:type="spellEnd"/>
            <w:r w:rsidRPr="00DD4F8B">
              <w:t>/</w:t>
            </w:r>
            <w:proofErr w:type="spellStart"/>
            <w:r w:rsidRPr="00DD4F8B">
              <w:t>raj'i</w:t>
            </w:r>
            <w:proofErr w:type="spellEnd"/>
          </w:p>
        </w:tc>
      </w:tr>
      <w:tr w:rsidR="00DD4F8B" w:rsidRPr="00DD4F8B" w:rsidTr="009F0256">
        <w:tc>
          <w:tcPr>
            <w:tcW w:w="2254" w:type="dxa"/>
          </w:tcPr>
          <w:p w:rsidR="00DD4F8B" w:rsidRPr="00DD4F8B" w:rsidRDefault="00DD4F8B" w:rsidP="00DD4F8B">
            <w:pPr>
              <w:spacing w:line="276" w:lineRule="auto"/>
              <w:jc w:val="both"/>
            </w:pPr>
            <w:r w:rsidRPr="00DD4F8B">
              <w:rPr>
                <w:rFonts w:hint="cs"/>
                <w:rtl/>
              </w:rPr>
              <w:t>و</w:t>
            </w:r>
          </w:p>
        </w:tc>
        <w:tc>
          <w:tcPr>
            <w:tcW w:w="2254" w:type="dxa"/>
          </w:tcPr>
          <w:p w:rsidR="00DD4F8B" w:rsidRPr="00DD4F8B" w:rsidRDefault="00DD4F8B" w:rsidP="00DD4F8B">
            <w:pPr>
              <w:spacing w:line="276" w:lineRule="auto"/>
              <w:jc w:val="both"/>
            </w:pPr>
            <w:proofErr w:type="spellStart"/>
            <w:r w:rsidRPr="00DD4F8B">
              <w:t>uww</w:t>
            </w:r>
            <w:proofErr w:type="spellEnd"/>
            <w:r w:rsidRPr="00DD4F8B">
              <w:t>/u</w:t>
            </w:r>
          </w:p>
        </w:tc>
        <w:tc>
          <w:tcPr>
            <w:tcW w:w="2254" w:type="dxa"/>
          </w:tcPr>
          <w:p w:rsidR="00DD4F8B" w:rsidRPr="00DD4F8B" w:rsidRDefault="00DD4F8B" w:rsidP="00DD4F8B">
            <w:pPr>
              <w:spacing w:line="276" w:lineRule="auto"/>
              <w:jc w:val="both"/>
            </w:pPr>
            <w:r w:rsidRPr="00DD4F8B">
              <w:rPr>
                <w:cs/>
              </w:rPr>
              <w:t>‎</w:t>
            </w:r>
            <w:r w:rsidRPr="00DD4F8B">
              <w:rPr>
                <w:rtl/>
              </w:rPr>
              <w:t xml:space="preserve"> عدو</w:t>
            </w:r>
          </w:p>
        </w:tc>
        <w:tc>
          <w:tcPr>
            <w:tcW w:w="2164" w:type="dxa"/>
          </w:tcPr>
          <w:p w:rsidR="00DD4F8B" w:rsidRPr="00DD4F8B" w:rsidRDefault="00DD4F8B" w:rsidP="00DD4F8B">
            <w:pPr>
              <w:spacing w:line="276" w:lineRule="auto"/>
              <w:jc w:val="both"/>
            </w:pPr>
            <w:r w:rsidRPr="00DD4F8B">
              <w:t>‘</w:t>
            </w:r>
            <w:proofErr w:type="spellStart"/>
            <w:r w:rsidRPr="00DD4F8B">
              <w:t>aduww</w:t>
            </w:r>
            <w:proofErr w:type="spellEnd"/>
            <w:r w:rsidRPr="00DD4F8B">
              <w:t xml:space="preserve">/ </w:t>
            </w:r>
            <w:proofErr w:type="spellStart"/>
            <w:r w:rsidRPr="00DD4F8B">
              <w:t>adu</w:t>
            </w:r>
            <w:proofErr w:type="spellEnd"/>
          </w:p>
        </w:tc>
      </w:tr>
    </w:tbl>
    <w:p w:rsidR="00DD4F8B" w:rsidRDefault="00DD4F8B" w:rsidP="00DD4F8B">
      <w:pPr>
        <w:spacing w:line="276" w:lineRule="auto"/>
        <w:jc w:val="both"/>
        <w:rPr>
          <w:rFonts w:asciiTheme="minorBidi" w:hAnsiTheme="minorBidi"/>
        </w:rPr>
      </w:pPr>
    </w:p>
    <w:p w:rsidR="00EB4CDB" w:rsidRDefault="00EB4CDB"/>
    <w:sectPr w:rsidR="00EB4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literasi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F8B"/>
    <w:rsid w:val="005C5BCC"/>
    <w:rsid w:val="00DD4F8B"/>
    <w:rsid w:val="00EB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C874A"/>
  <w15:chartTrackingRefBased/>
  <w15:docId w15:val="{C1A0622D-AF5F-48EA-8431-9DAAC0BC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4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UniSZA</dc:creator>
  <cp:keywords/>
  <dc:description/>
  <cp:lastModifiedBy>UniSZA</cp:lastModifiedBy>
  <cp:revision>1</cp:revision>
  <dcterms:created xsi:type="dcterms:W3CDTF">2023-06-06T04:53:00Z</dcterms:created>
  <dcterms:modified xsi:type="dcterms:W3CDTF">2023-06-06T06:18:00Z</dcterms:modified>
</cp:coreProperties>
</file>